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D8" w:rsidRPr="006F0B57" w:rsidRDefault="00A15134" w:rsidP="006F0B5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Речевая карта для неговорящего ребенка</w:t>
      </w:r>
    </w:p>
    <w:p w:rsidR="00AF5FAC" w:rsidRDefault="00AF5FAC">
      <w:pPr>
        <w:rPr>
          <w:sz w:val="20"/>
          <w:szCs w:val="20"/>
        </w:rPr>
      </w:pPr>
    </w:p>
    <w:p w:rsidR="00AF5FAC" w:rsidRDefault="00AF5FAC">
      <w:pPr>
        <w:rPr>
          <w:sz w:val="20"/>
          <w:szCs w:val="20"/>
        </w:rPr>
      </w:pPr>
    </w:p>
    <w:p w:rsidR="00A15134" w:rsidRDefault="00A15134">
      <w:r w:rsidRPr="001762D8">
        <w:rPr>
          <w:sz w:val="20"/>
          <w:szCs w:val="20"/>
        </w:rPr>
        <w:t xml:space="preserve">Фамилия, имя </w:t>
      </w:r>
      <w:proofErr w:type="gramStart"/>
      <w:r w:rsidRPr="001762D8">
        <w:rPr>
          <w:sz w:val="20"/>
          <w:szCs w:val="20"/>
        </w:rPr>
        <w:t>ребенка</w:t>
      </w:r>
      <w:r w:rsidR="00B65E1F">
        <w:rPr>
          <w:sz w:val="20"/>
          <w:szCs w:val="20"/>
        </w:rPr>
        <w:t xml:space="preserve">: </w:t>
      </w:r>
      <w:r w:rsidR="00071683">
        <w:rPr>
          <w:sz w:val="20"/>
          <w:szCs w:val="20"/>
        </w:rPr>
        <w:t xml:space="preserve">  </w:t>
      </w:r>
      <w:proofErr w:type="gramEnd"/>
      <w:r w:rsidR="00071683">
        <w:rPr>
          <w:sz w:val="20"/>
          <w:szCs w:val="20"/>
        </w:rPr>
        <w:t xml:space="preserve">   </w:t>
      </w:r>
      <w:r w:rsidR="002C0034">
        <w:rPr>
          <w:sz w:val="20"/>
          <w:szCs w:val="20"/>
        </w:rPr>
        <w:t>___________________________________________________</w:t>
      </w:r>
      <w:r w:rsidR="00AF5FAC" w:rsidRPr="00071683">
        <w:rPr>
          <w:b/>
          <w:sz w:val="32"/>
          <w:szCs w:val="32"/>
        </w:rPr>
        <w:t xml:space="preserve"> </w:t>
      </w:r>
      <w:r w:rsidR="00AF5FAC">
        <w:rPr>
          <w:sz w:val="20"/>
          <w:szCs w:val="20"/>
        </w:rPr>
        <w:t xml:space="preserve">            </w:t>
      </w:r>
      <w:r w:rsidR="002C0034">
        <w:rPr>
          <w:sz w:val="20"/>
          <w:szCs w:val="20"/>
        </w:rPr>
        <w:t xml:space="preserve">                              </w:t>
      </w:r>
      <w:r w:rsidR="00AF5FAC">
        <w:rPr>
          <w:sz w:val="20"/>
          <w:szCs w:val="20"/>
        </w:rPr>
        <w:t xml:space="preserve">   </w:t>
      </w:r>
      <w:r w:rsidRPr="00EF1A8C">
        <w:rPr>
          <w:b/>
          <w:sz w:val="20"/>
          <w:szCs w:val="20"/>
        </w:rPr>
        <w:t>РАННЕЕ ПСИХОМОТОРНОЕ РАЗВИТИЕ</w:t>
      </w:r>
    </w:p>
    <w:p w:rsidR="00A15134" w:rsidRDefault="00A15134">
      <w:r w:rsidRPr="001762D8">
        <w:rPr>
          <w:sz w:val="20"/>
          <w:szCs w:val="20"/>
        </w:rPr>
        <w:t>Дата рождения</w:t>
      </w:r>
      <w:r w:rsidR="001762D8">
        <w:t>_________</w:t>
      </w:r>
      <w:proofErr w:type="gramStart"/>
      <w:r w:rsidR="001762D8">
        <w:t>_</w:t>
      </w:r>
      <w:r>
        <w:t xml:space="preserve">  </w:t>
      </w:r>
      <w:r w:rsidR="001762D8">
        <w:rPr>
          <w:sz w:val="20"/>
          <w:szCs w:val="20"/>
        </w:rPr>
        <w:t>Дата</w:t>
      </w:r>
      <w:proofErr w:type="gramEnd"/>
      <w:r w:rsidR="001762D8">
        <w:rPr>
          <w:sz w:val="20"/>
          <w:szCs w:val="20"/>
        </w:rPr>
        <w:t xml:space="preserve"> обследования_______________</w:t>
      </w:r>
      <w:r w:rsidR="001762D8">
        <w:t xml:space="preserve"> </w:t>
      </w:r>
      <w:r w:rsidR="001762D8" w:rsidRPr="001762D8">
        <w:rPr>
          <w:sz w:val="20"/>
          <w:szCs w:val="20"/>
        </w:rPr>
        <w:t>Класс</w:t>
      </w:r>
      <w:r w:rsidR="001762D8">
        <w:rPr>
          <w:sz w:val="20"/>
          <w:szCs w:val="20"/>
        </w:rPr>
        <w:t>_________</w:t>
      </w:r>
      <w:r w:rsidR="000E0684">
        <w:rPr>
          <w:sz w:val="20"/>
          <w:szCs w:val="20"/>
        </w:rPr>
        <w:t>_</w:t>
      </w:r>
      <w:r w:rsidR="001762D8">
        <w:t xml:space="preserve">        </w:t>
      </w:r>
      <w:r w:rsidRPr="00EF1A8C">
        <w:rPr>
          <w:sz w:val="20"/>
          <w:szCs w:val="20"/>
        </w:rPr>
        <w:t>Голову держит с (в норме с 1,5 мес.)</w:t>
      </w:r>
      <w:r>
        <w:t>________________________________</w:t>
      </w:r>
      <w:r w:rsidR="00353B7F">
        <w:t>______</w:t>
      </w:r>
      <w:r>
        <w:t>_</w:t>
      </w:r>
    </w:p>
    <w:p w:rsidR="00A15134" w:rsidRPr="00EF1A8C" w:rsidRDefault="001762D8">
      <w:pPr>
        <w:rPr>
          <w:sz w:val="20"/>
          <w:szCs w:val="20"/>
        </w:rPr>
      </w:pPr>
      <w:r>
        <w:t xml:space="preserve">Адрес </w:t>
      </w:r>
      <w:r w:rsidR="000E0684">
        <w:t>___________</w:t>
      </w:r>
      <w:r>
        <w:t>___________________________________________</w:t>
      </w:r>
      <w:r w:rsidR="000E0684">
        <w:t>_</w:t>
      </w:r>
      <w:r>
        <w:t xml:space="preserve">_      </w:t>
      </w:r>
      <w:r w:rsidR="00A15134" w:rsidRPr="00EF1A8C">
        <w:rPr>
          <w:sz w:val="20"/>
          <w:szCs w:val="20"/>
        </w:rPr>
        <w:t xml:space="preserve">Сидит самостоятельно </w:t>
      </w:r>
      <w:proofErr w:type="gramStart"/>
      <w:r w:rsidR="00A15134" w:rsidRPr="00EF1A8C">
        <w:rPr>
          <w:sz w:val="20"/>
          <w:szCs w:val="20"/>
        </w:rPr>
        <w:t>( в</w:t>
      </w:r>
      <w:proofErr w:type="gramEnd"/>
      <w:r w:rsidR="00A15134" w:rsidRPr="00EF1A8C">
        <w:rPr>
          <w:sz w:val="20"/>
          <w:szCs w:val="20"/>
        </w:rPr>
        <w:t xml:space="preserve"> норме с 6 мес</w:t>
      </w:r>
      <w:r w:rsidR="000E0684" w:rsidRPr="00EF1A8C">
        <w:rPr>
          <w:sz w:val="20"/>
          <w:szCs w:val="20"/>
        </w:rPr>
        <w:t>.</w:t>
      </w:r>
      <w:r w:rsidRPr="00EF1A8C">
        <w:rPr>
          <w:sz w:val="20"/>
          <w:szCs w:val="20"/>
        </w:rPr>
        <w:t xml:space="preserve"> </w:t>
      </w:r>
      <w:r w:rsidR="000E0684" w:rsidRPr="00EF1A8C">
        <w:rPr>
          <w:sz w:val="20"/>
          <w:szCs w:val="20"/>
        </w:rPr>
        <w:t>)</w:t>
      </w:r>
      <w:r w:rsidR="0029610D">
        <w:rPr>
          <w:sz w:val="20"/>
          <w:szCs w:val="20"/>
        </w:rPr>
        <w:t>________________________________________</w:t>
      </w:r>
    </w:p>
    <w:p w:rsidR="00A15134" w:rsidRDefault="00A15134">
      <w:r>
        <w:t>_______________________________</w:t>
      </w:r>
      <w:r w:rsidR="000E0684">
        <w:t xml:space="preserve">_______________________________      </w:t>
      </w:r>
      <w:proofErr w:type="gramStart"/>
      <w:r w:rsidRPr="00EF1A8C">
        <w:rPr>
          <w:sz w:val="20"/>
          <w:szCs w:val="20"/>
        </w:rPr>
        <w:t>Ползает  (</w:t>
      </w:r>
      <w:proofErr w:type="gramEnd"/>
      <w:r w:rsidRPr="00EF1A8C">
        <w:rPr>
          <w:sz w:val="20"/>
          <w:szCs w:val="20"/>
        </w:rPr>
        <w:t>в норме с 6-7 мес.)</w:t>
      </w:r>
      <w:r>
        <w:t>_______________________________________</w:t>
      </w:r>
      <w:r w:rsidR="00353B7F">
        <w:t>_____</w:t>
      </w:r>
    </w:p>
    <w:p w:rsidR="00A15134" w:rsidRDefault="00A15134">
      <w:r w:rsidRPr="000E0684">
        <w:rPr>
          <w:sz w:val="20"/>
          <w:szCs w:val="20"/>
        </w:rPr>
        <w:t>Дата обследования ПМПК</w:t>
      </w:r>
      <w:r>
        <w:t>________</w:t>
      </w:r>
      <w:r w:rsidR="000E0684">
        <w:t>___________________________________</w:t>
      </w:r>
      <w:r>
        <w:t xml:space="preserve">    </w:t>
      </w:r>
      <w:r w:rsidR="000E0684">
        <w:t xml:space="preserve">  </w:t>
      </w:r>
      <w:r w:rsidRPr="00EF1A8C">
        <w:rPr>
          <w:sz w:val="20"/>
          <w:szCs w:val="20"/>
        </w:rPr>
        <w:t xml:space="preserve">Ходит с (в норме с 11 – 12 </w:t>
      </w:r>
      <w:proofErr w:type="gramStart"/>
      <w:r w:rsidRPr="00EF1A8C">
        <w:rPr>
          <w:sz w:val="20"/>
          <w:szCs w:val="20"/>
        </w:rPr>
        <w:t>мес.)</w:t>
      </w:r>
      <w:r>
        <w:t>_</w:t>
      </w:r>
      <w:proofErr w:type="gramEnd"/>
      <w:r>
        <w:t>___________________________________</w:t>
      </w:r>
      <w:r w:rsidR="00353B7F">
        <w:t>______</w:t>
      </w:r>
    </w:p>
    <w:p w:rsidR="00A15134" w:rsidRDefault="00A15134">
      <w:r w:rsidRPr="000E0684">
        <w:rPr>
          <w:sz w:val="20"/>
          <w:szCs w:val="20"/>
        </w:rPr>
        <w:t>Протокол №</w:t>
      </w:r>
      <w:r>
        <w:t>_____________________</w:t>
      </w:r>
      <w:r w:rsidR="000E0684">
        <w:t>________________________________</w:t>
      </w:r>
      <w:r>
        <w:t xml:space="preserve">   </w:t>
      </w:r>
      <w:r w:rsidR="000E0684">
        <w:t xml:space="preserve">   </w:t>
      </w:r>
      <w:r w:rsidRPr="00EF1A8C">
        <w:rPr>
          <w:sz w:val="20"/>
          <w:szCs w:val="20"/>
        </w:rPr>
        <w:t>Перенесенные заболевания (инфекции; простудные заболевания с</w:t>
      </w:r>
      <w:r>
        <w:t xml:space="preserve"> </w:t>
      </w:r>
    </w:p>
    <w:p w:rsidR="00A15134" w:rsidRDefault="00A15134">
      <w:pPr>
        <w:ind w:right="-125"/>
      </w:pPr>
      <w:r w:rsidRPr="000E0684">
        <w:rPr>
          <w:sz w:val="20"/>
          <w:szCs w:val="20"/>
        </w:rPr>
        <w:t>Откуда поступил</w:t>
      </w:r>
      <w:r>
        <w:t>__________________</w:t>
      </w:r>
      <w:r w:rsidR="000E0684">
        <w:t>_____________________________</w:t>
      </w:r>
      <w:r>
        <w:t xml:space="preserve">   </w:t>
      </w:r>
      <w:r w:rsidR="000E0684">
        <w:t xml:space="preserve">        </w:t>
      </w:r>
      <w:r w:rsidRPr="00EF1A8C">
        <w:rPr>
          <w:sz w:val="20"/>
          <w:szCs w:val="20"/>
        </w:rPr>
        <w:t xml:space="preserve">высокой температурой; травмы; ушибы головы; </w:t>
      </w:r>
      <w:proofErr w:type="gramStart"/>
      <w:r w:rsidRPr="00EF1A8C">
        <w:rPr>
          <w:sz w:val="20"/>
          <w:szCs w:val="20"/>
        </w:rPr>
        <w:t>судороги)</w:t>
      </w:r>
      <w:r>
        <w:t>_</w:t>
      </w:r>
      <w:proofErr w:type="gramEnd"/>
      <w:r>
        <w:t>____________</w:t>
      </w:r>
      <w:r w:rsidR="00EF1A8C">
        <w:t>_________</w:t>
      </w:r>
    </w:p>
    <w:p w:rsidR="00A15134" w:rsidRDefault="00A15134">
      <w:r>
        <w:t>_______________________________________________________________   ________________________________________________________________</w:t>
      </w:r>
    </w:p>
    <w:p w:rsidR="00A15134" w:rsidRDefault="00A15134">
      <w:r w:rsidRPr="000E0684">
        <w:rPr>
          <w:b/>
          <w:sz w:val="20"/>
          <w:szCs w:val="20"/>
        </w:rPr>
        <w:t>СВЕДЕНИЯ О РОДИТЕЛЯХ</w:t>
      </w:r>
      <w:r w:rsidRPr="000E0684">
        <w:rPr>
          <w:sz w:val="20"/>
          <w:szCs w:val="20"/>
        </w:rPr>
        <w:t xml:space="preserve"> </w:t>
      </w:r>
      <w:r>
        <w:t xml:space="preserve">                                                  </w:t>
      </w:r>
      <w:r w:rsidRPr="00E00F81">
        <w:t xml:space="preserve">                          </w:t>
      </w:r>
      <w:r w:rsidR="000E0684">
        <w:t xml:space="preserve">        </w:t>
      </w:r>
      <w:r w:rsidRPr="00E00F81">
        <w:t>________________________________________________________________</w:t>
      </w:r>
    </w:p>
    <w:p w:rsidR="00A15134" w:rsidRDefault="00A15134">
      <w:r w:rsidRPr="000E0684">
        <w:rPr>
          <w:sz w:val="20"/>
          <w:szCs w:val="20"/>
        </w:rPr>
        <w:t>Мать</w:t>
      </w:r>
      <w:r>
        <w:t xml:space="preserve">___________________________________________________________    </w:t>
      </w:r>
      <w:r w:rsidRPr="00E00F81">
        <w:t>________________________________________________________________</w:t>
      </w:r>
      <w:r>
        <w:t xml:space="preserve">                                              </w:t>
      </w:r>
    </w:p>
    <w:p w:rsidR="00A15134" w:rsidRDefault="00A15134">
      <w:r w:rsidRPr="000E0684">
        <w:rPr>
          <w:sz w:val="20"/>
          <w:szCs w:val="20"/>
        </w:rPr>
        <w:t>Отец</w:t>
      </w:r>
      <w:r>
        <w:t xml:space="preserve">___________________________________________________________    </w:t>
      </w:r>
      <w:r w:rsidRPr="00EF1A8C">
        <w:rPr>
          <w:sz w:val="20"/>
          <w:szCs w:val="20"/>
        </w:rPr>
        <w:t>Правша, левша, амбидекстр</w:t>
      </w:r>
      <w:r>
        <w:t>_________________________________</w:t>
      </w:r>
      <w:r w:rsidR="00EF1A8C">
        <w:t>_________</w:t>
      </w:r>
      <w:r>
        <w:t>__</w:t>
      </w:r>
    </w:p>
    <w:p w:rsidR="00A15134" w:rsidRDefault="00A15134">
      <w:r>
        <w:t xml:space="preserve"> ________________________________</w:t>
      </w:r>
      <w:r w:rsidR="000E0684">
        <w:t>____________________________</w:t>
      </w:r>
      <w:r w:rsidR="00EF1A8C">
        <w:t>_</w:t>
      </w:r>
      <w:r w:rsidR="000E0684">
        <w:t>_</w:t>
      </w:r>
    </w:p>
    <w:p w:rsidR="00A15134" w:rsidRDefault="00A15134">
      <w:r>
        <w:t>____________</w:t>
      </w:r>
      <w:r w:rsidR="000E0684">
        <w:t xml:space="preserve">___________________________________________________    </w:t>
      </w:r>
      <w:proofErr w:type="gramStart"/>
      <w:r w:rsidRPr="00EF1A8C">
        <w:rPr>
          <w:b/>
          <w:sz w:val="20"/>
          <w:szCs w:val="20"/>
        </w:rPr>
        <w:t>РЕЧЕВОЕ  РАЗВИТИЕ</w:t>
      </w:r>
      <w:proofErr w:type="gramEnd"/>
    </w:p>
    <w:p w:rsidR="00A15134" w:rsidRDefault="00A15134">
      <w:r>
        <w:t xml:space="preserve">Оказывалась </w:t>
      </w:r>
      <w:r w:rsidRPr="0029610D">
        <w:rPr>
          <w:sz w:val="20"/>
          <w:szCs w:val="20"/>
        </w:rPr>
        <w:t>ли ранее логопедическая помощь</w:t>
      </w:r>
      <w:r>
        <w:t>_______________________</w:t>
      </w:r>
      <w:r w:rsidR="00353B7F">
        <w:t>_____</w:t>
      </w:r>
      <w:r>
        <w:t xml:space="preserve">     </w:t>
      </w:r>
    </w:p>
    <w:p w:rsidR="00A15134" w:rsidRDefault="00A15134">
      <w:r>
        <w:t xml:space="preserve">_______________________________________________________________    </w:t>
      </w:r>
      <w:r w:rsidRPr="00EF1A8C">
        <w:rPr>
          <w:sz w:val="20"/>
          <w:szCs w:val="20"/>
        </w:rPr>
        <w:t xml:space="preserve">Гуление с (в норме с 2 - </w:t>
      </w:r>
      <w:proofErr w:type="gramStart"/>
      <w:r w:rsidRPr="00EF1A8C">
        <w:rPr>
          <w:sz w:val="20"/>
          <w:szCs w:val="20"/>
        </w:rPr>
        <w:t>3  мес.</w:t>
      </w:r>
      <w:proofErr w:type="gramEnd"/>
      <w:r w:rsidRPr="00EF1A8C">
        <w:rPr>
          <w:sz w:val="20"/>
          <w:szCs w:val="20"/>
        </w:rPr>
        <w:t>)</w:t>
      </w:r>
      <w:r>
        <w:t>____________________________________</w:t>
      </w:r>
    </w:p>
    <w:p w:rsidR="000E0684" w:rsidRDefault="000E0684">
      <w:r>
        <w:t xml:space="preserve">                                                                                                                                  </w:t>
      </w:r>
      <w:r w:rsidR="00EF1A8C" w:rsidRPr="00EF1A8C">
        <w:rPr>
          <w:sz w:val="20"/>
          <w:szCs w:val="20"/>
        </w:rPr>
        <w:t xml:space="preserve">Лепет с (в норме с </w:t>
      </w:r>
      <w:proofErr w:type="gramStart"/>
      <w:r w:rsidR="00EF1A8C" w:rsidRPr="00EF1A8C">
        <w:rPr>
          <w:sz w:val="20"/>
          <w:szCs w:val="20"/>
        </w:rPr>
        <w:t>4  -</w:t>
      </w:r>
      <w:proofErr w:type="gramEnd"/>
      <w:r w:rsidR="00EF1A8C" w:rsidRPr="00EF1A8C">
        <w:rPr>
          <w:sz w:val="20"/>
          <w:szCs w:val="20"/>
        </w:rPr>
        <w:t xml:space="preserve"> 6  мес.)</w:t>
      </w:r>
      <w:r w:rsidR="00EF1A8C">
        <w:t>______________________________________</w:t>
      </w:r>
    </w:p>
    <w:p w:rsidR="00A15134" w:rsidRDefault="00A15134">
      <w:r w:rsidRPr="000E0684">
        <w:rPr>
          <w:sz w:val="20"/>
          <w:szCs w:val="20"/>
        </w:rPr>
        <w:t xml:space="preserve"> </w:t>
      </w:r>
      <w:r w:rsidRPr="000E0684">
        <w:rPr>
          <w:b/>
          <w:sz w:val="20"/>
          <w:szCs w:val="20"/>
        </w:rPr>
        <w:t>ДАННЫЕ МЕДИЦИНСКОГО ОБСЛЕДОВАНИЯ</w:t>
      </w:r>
      <w:r>
        <w:t xml:space="preserve">                                     </w:t>
      </w:r>
      <w:r w:rsidR="00EF1A8C">
        <w:t xml:space="preserve">                </w:t>
      </w:r>
      <w:r w:rsidR="00EF1A8C" w:rsidRPr="00EF1A8C">
        <w:rPr>
          <w:sz w:val="20"/>
          <w:szCs w:val="20"/>
        </w:rPr>
        <w:t xml:space="preserve">Первые слова (в норме к 1 </w:t>
      </w:r>
      <w:proofErr w:type="gramStart"/>
      <w:r w:rsidR="00EF1A8C" w:rsidRPr="00EF1A8C">
        <w:rPr>
          <w:sz w:val="20"/>
          <w:szCs w:val="20"/>
        </w:rPr>
        <w:t>году)</w:t>
      </w:r>
      <w:r w:rsidR="00EF1A8C">
        <w:t>_</w:t>
      </w:r>
      <w:proofErr w:type="gramEnd"/>
      <w:r w:rsidR="00EF1A8C">
        <w:t>__________________________________</w:t>
      </w:r>
    </w:p>
    <w:p w:rsidR="00A15134" w:rsidRDefault="00A15134">
      <w:r w:rsidRPr="00353B7F">
        <w:rPr>
          <w:sz w:val="20"/>
          <w:szCs w:val="20"/>
        </w:rPr>
        <w:t>Состояние слуха______________________________________________</w:t>
      </w:r>
      <w:r w:rsidR="00353B7F">
        <w:rPr>
          <w:sz w:val="20"/>
          <w:szCs w:val="20"/>
        </w:rPr>
        <w:t>_____________</w:t>
      </w:r>
      <w:r w:rsidRPr="00353B7F">
        <w:rPr>
          <w:sz w:val="20"/>
          <w:szCs w:val="20"/>
        </w:rPr>
        <w:t>__</w:t>
      </w:r>
      <w:r w:rsidR="00353B7F">
        <w:t xml:space="preserve">    </w:t>
      </w:r>
      <w:r w:rsidR="00EF1A8C" w:rsidRPr="00EF1A8C">
        <w:rPr>
          <w:sz w:val="20"/>
          <w:szCs w:val="20"/>
        </w:rPr>
        <w:t>Первые фразы в (норме к 2 – 2,3 года)</w:t>
      </w:r>
      <w:r w:rsidR="00EF1A8C" w:rsidRPr="00EF1A8C">
        <w:t xml:space="preserve"> </w:t>
      </w:r>
      <w:r w:rsidR="00EF1A8C">
        <w:t>______________________________</w:t>
      </w:r>
    </w:p>
    <w:p w:rsidR="00A15134" w:rsidRDefault="00A15134">
      <w:pPr>
        <w:ind w:right="235"/>
      </w:pPr>
      <w:r>
        <w:t xml:space="preserve">______________________________________________________________  </w:t>
      </w:r>
      <w:r w:rsidR="00EF1A8C">
        <w:t xml:space="preserve">     </w:t>
      </w:r>
      <w:r w:rsidR="00EF1A8C" w:rsidRPr="00E00F81">
        <w:t>__________________________________________________________</w:t>
      </w:r>
      <w:r w:rsidR="00EF1A8C">
        <w:t>___</w:t>
      </w:r>
      <w:r w:rsidR="00EF1A8C" w:rsidRPr="00E00F81">
        <w:t>_</w:t>
      </w:r>
      <w:r w:rsidR="00EF1A8C">
        <w:t xml:space="preserve"> </w:t>
      </w:r>
      <w:r>
        <w:t xml:space="preserve">    </w:t>
      </w:r>
    </w:p>
    <w:p w:rsidR="00EF1A8C" w:rsidRDefault="00A15134" w:rsidP="00EF1A8C">
      <w:r w:rsidRPr="00353B7F">
        <w:rPr>
          <w:sz w:val="20"/>
          <w:szCs w:val="20"/>
        </w:rPr>
        <w:t>Состояние зрения</w:t>
      </w:r>
      <w:r>
        <w:t>_____________________________________________</w:t>
      </w:r>
      <w:r w:rsidR="00353B7F">
        <w:t xml:space="preserve">______   </w:t>
      </w:r>
      <w:r w:rsidR="00EF1A8C" w:rsidRPr="00EF1A8C">
        <w:rPr>
          <w:sz w:val="20"/>
          <w:szCs w:val="20"/>
        </w:rPr>
        <w:t>Прерывалось ли речевое развитие? По какой причине?</w:t>
      </w:r>
      <w:r w:rsidR="00EF1A8C">
        <w:t xml:space="preserve"> _____________</w:t>
      </w:r>
      <w:r w:rsidR="00EF1A8C" w:rsidRPr="00E00F81">
        <w:t>_</w:t>
      </w:r>
      <w:r w:rsidR="00EF1A8C">
        <w:t>_</w:t>
      </w:r>
    </w:p>
    <w:p w:rsidR="00A15134" w:rsidRDefault="00A15134">
      <w:r>
        <w:t xml:space="preserve">______________________________________________________________       </w:t>
      </w:r>
      <w:r w:rsidR="00EF1A8C">
        <w:t>_______________________________________________________________</w:t>
      </w:r>
    </w:p>
    <w:p w:rsidR="00A15134" w:rsidRDefault="00A15134">
      <w:r w:rsidRPr="00353B7F">
        <w:rPr>
          <w:sz w:val="20"/>
          <w:szCs w:val="20"/>
        </w:rPr>
        <w:t>Состояние опорно-двигательного аппарата</w:t>
      </w:r>
      <w:r>
        <w:t>_________________________</w:t>
      </w:r>
      <w:r w:rsidR="00353B7F">
        <w:t>_______</w:t>
      </w:r>
      <w:r>
        <w:t xml:space="preserve">        </w:t>
      </w:r>
      <w:r w:rsidR="00EF1A8C">
        <w:t>_______________________________________________________________</w:t>
      </w:r>
      <w:r>
        <w:t xml:space="preserve">                     </w:t>
      </w:r>
    </w:p>
    <w:p w:rsidR="00A15134" w:rsidRDefault="00A15134">
      <w:r>
        <w:t xml:space="preserve">______________________________________________________________ </w:t>
      </w:r>
      <w:r w:rsidRPr="00E00F81">
        <w:t xml:space="preserve">     </w:t>
      </w:r>
      <w:r w:rsidRPr="00E00F81">
        <w:rPr>
          <w:b/>
        </w:rPr>
        <w:t xml:space="preserve">  </w:t>
      </w:r>
      <w:r w:rsidR="00EF1A8C" w:rsidRPr="00E00F81">
        <w:t>_______________________________________________________________</w:t>
      </w:r>
      <w:r w:rsidRPr="00E00F81">
        <w:rPr>
          <w:b/>
        </w:rPr>
        <w:t xml:space="preserve">                                                                                         </w:t>
      </w:r>
    </w:p>
    <w:p w:rsidR="00EF1A8C" w:rsidRPr="0029610D" w:rsidRDefault="0029610D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 w:rsidRPr="0029610D">
        <w:rPr>
          <w:sz w:val="20"/>
          <w:szCs w:val="20"/>
        </w:rPr>
        <w:t>Использование жестов (как замена речи)</w:t>
      </w:r>
    </w:p>
    <w:p w:rsidR="00EF1A8C" w:rsidRDefault="00EF1A8C">
      <w:pPr>
        <w:rPr>
          <w:sz w:val="20"/>
          <w:szCs w:val="20"/>
        </w:rPr>
      </w:pPr>
      <w:proofErr w:type="gramStart"/>
      <w:r w:rsidRPr="00EF1A8C">
        <w:rPr>
          <w:b/>
          <w:sz w:val="20"/>
          <w:szCs w:val="20"/>
        </w:rPr>
        <w:t>ОБЩИЙ  АНАМНЕЗ</w:t>
      </w:r>
      <w:proofErr w:type="gramEnd"/>
      <w:r w:rsidR="0029610D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29610D">
        <w:t>______________________________________________________________</w:t>
      </w:r>
    </w:p>
    <w:p w:rsidR="00A15134" w:rsidRDefault="00A15134">
      <w:r w:rsidRPr="00EF1A8C">
        <w:rPr>
          <w:sz w:val="20"/>
          <w:szCs w:val="20"/>
        </w:rPr>
        <w:t>Возраст мамы на момент рождения ребенка</w:t>
      </w:r>
      <w:r>
        <w:t>_______________________</w:t>
      </w:r>
      <w:r w:rsidR="00EF1A8C">
        <w:t>________</w:t>
      </w:r>
      <w:r>
        <w:t xml:space="preserve">_       </w:t>
      </w:r>
      <w:r w:rsidR="0029610D">
        <w:t>_______________________________________________________________</w:t>
      </w:r>
    </w:p>
    <w:p w:rsidR="0029610D" w:rsidRDefault="00A15134" w:rsidP="0029610D">
      <w:r w:rsidRPr="00EF1A8C">
        <w:rPr>
          <w:sz w:val="20"/>
          <w:szCs w:val="20"/>
        </w:rPr>
        <w:t>От какой беременности ребенок</w:t>
      </w:r>
      <w:r>
        <w:t>__</w:t>
      </w:r>
      <w:r w:rsidR="0029610D">
        <w:t>______________________________________</w:t>
      </w:r>
      <w:r w:rsidRPr="00E00F81">
        <w:t xml:space="preserve">       </w:t>
      </w:r>
      <w:r w:rsidR="0029610D">
        <w:t>Использование карточек – символов (карточек РЕС</w:t>
      </w:r>
      <w:r w:rsidR="0029610D">
        <w:rPr>
          <w:lang w:val="en-US"/>
        </w:rPr>
        <w:t>S</w:t>
      </w:r>
      <w:r w:rsidR="0029610D">
        <w:t>, пиктокрамм, др.)</w:t>
      </w:r>
    </w:p>
    <w:p w:rsidR="0029610D" w:rsidRDefault="0029610D" w:rsidP="0029610D">
      <w:pPr>
        <w:rPr>
          <w:sz w:val="20"/>
          <w:szCs w:val="20"/>
        </w:rPr>
      </w:pPr>
      <w:r w:rsidRPr="00EF1A8C">
        <w:rPr>
          <w:sz w:val="20"/>
          <w:szCs w:val="20"/>
        </w:rPr>
        <w:t xml:space="preserve">Протекание беременности (токсикоз; перенесенные заболевания; </w:t>
      </w:r>
      <w:r>
        <w:rPr>
          <w:sz w:val="20"/>
          <w:szCs w:val="20"/>
        </w:rPr>
        <w:t>к</w:t>
      </w:r>
      <w:r w:rsidRPr="00EF1A8C">
        <w:rPr>
          <w:sz w:val="20"/>
          <w:szCs w:val="20"/>
        </w:rPr>
        <w:t>онтакт с больными</w:t>
      </w:r>
      <w:r>
        <w:rPr>
          <w:sz w:val="20"/>
          <w:szCs w:val="20"/>
        </w:rPr>
        <w:t xml:space="preserve">            ___________________________________________________________________________</w:t>
      </w:r>
    </w:p>
    <w:p w:rsidR="00A15134" w:rsidRDefault="0029610D" w:rsidP="0029610D">
      <w:r w:rsidRPr="00EF1A8C">
        <w:rPr>
          <w:sz w:val="20"/>
          <w:szCs w:val="20"/>
        </w:rPr>
        <w:t xml:space="preserve"> инфекции; травмы; состояние нервной</w:t>
      </w:r>
      <w:r w:rsidRPr="0029610D">
        <w:rPr>
          <w:sz w:val="20"/>
          <w:szCs w:val="20"/>
        </w:rPr>
        <w:t xml:space="preserve"> </w:t>
      </w:r>
      <w:proofErr w:type="gramStart"/>
      <w:r w:rsidRPr="00EF1A8C">
        <w:rPr>
          <w:sz w:val="20"/>
          <w:szCs w:val="20"/>
        </w:rPr>
        <w:t>системы)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         ___________________________________________________________________________</w:t>
      </w:r>
    </w:p>
    <w:p w:rsidR="00A15134" w:rsidRPr="00EF1A8C" w:rsidRDefault="0029610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  <w:r w:rsidRPr="0029610D">
        <w:t xml:space="preserve"> </w:t>
      </w:r>
      <w:r>
        <w:t xml:space="preserve">       </w:t>
      </w:r>
      <w:r w:rsidRPr="0029610D">
        <w:rPr>
          <w:sz w:val="20"/>
          <w:szCs w:val="20"/>
        </w:rPr>
        <w:t>Желание коммуницировать со взрослыми и сверстниками</w:t>
      </w:r>
      <w:r>
        <w:t>______________________</w:t>
      </w:r>
    </w:p>
    <w:p w:rsidR="00A15134" w:rsidRDefault="0029610D">
      <w:r>
        <w:t>_______________________________________________________________</w:t>
      </w:r>
      <w:r w:rsidR="00A15134">
        <w:t xml:space="preserve">        </w:t>
      </w:r>
      <w:r>
        <w:t xml:space="preserve">______________________________________________________________ </w:t>
      </w:r>
      <w:r w:rsidR="00A15134">
        <w:t xml:space="preserve">                    </w:t>
      </w:r>
      <w:r w:rsidR="00EF1A8C">
        <w:t xml:space="preserve">                     </w:t>
      </w:r>
      <w:r>
        <w:t xml:space="preserve">                                                                                   </w:t>
      </w:r>
      <w:r w:rsidR="00A15134">
        <w:t xml:space="preserve"> </w:t>
      </w:r>
      <w:r>
        <w:t xml:space="preserve">                      </w:t>
      </w:r>
    </w:p>
    <w:p w:rsidR="00A15134" w:rsidRDefault="00A15134">
      <w:r>
        <w:t>______________________________________________________</w:t>
      </w:r>
      <w:r w:rsidR="0029610D">
        <w:t>________</w:t>
      </w:r>
      <w:r>
        <w:t xml:space="preserve">_     </w:t>
      </w:r>
      <w:r w:rsidR="0029610D">
        <w:t xml:space="preserve">   </w:t>
      </w:r>
      <w:r>
        <w:t xml:space="preserve"> </w:t>
      </w:r>
      <w:r w:rsidR="0029610D">
        <w:t>_____________________________________________________________</w:t>
      </w:r>
    </w:p>
    <w:p w:rsidR="0029610D" w:rsidRDefault="0029610D">
      <w:pPr>
        <w:rPr>
          <w:sz w:val="20"/>
          <w:szCs w:val="20"/>
        </w:rPr>
      </w:pPr>
      <w:r w:rsidRPr="00EF1A8C">
        <w:rPr>
          <w:sz w:val="20"/>
          <w:szCs w:val="20"/>
        </w:rPr>
        <w:t>Состояние ребенка при рождении (вес; рост; крик: был сразу или</w:t>
      </w:r>
      <w:r>
        <w:t xml:space="preserve"> </w:t>
      </w:r>
      <w:r w:rsidRPr="00EF1A8C">
        <w:rPr>
          <w:sz w:val="20"/>
          <w:szCs w:val="20"/>
        </w:rPr>
        <w:t xml:space="preserve">нет; наличие </w:t>
      </w:r>
      <w:proofErr w:type="gramStart"/>
      <w:r w:rsidRPr="00EF1A8C">
        <w:rPr>
          <w:sz w:val="20"/>
          <w:szCs w:val="20"/>
        </w:rPr>
        <w:t xml:space="preserve">асфиксии: </w:t>
      </w:r>
      <w:r w:rsidR="00170D04">
        <w:rPr>
          <w:sz w:val="20"/>
          <w:szCs w:val="20"/>
        </w:rPr>
        <w:t xml:space="preserve">  </w:t>
      </w:r>
      <w:proofErr w:type="gramEnd"/>
      <w:r w:rsidR="00170D04">
        <w:rPr>
          <w:sz w:val="20"/>
          <w:szCs w:val="20"/>
        </w:rPr>
        <w:t xml:space="preserve">     __________________________________________________________________________</w:t>
      </w:r>
    </w:p>
    <w:p w:rsidR="00A15134" w:rsidRDefault="0029610D">
      <w:r w:rsidRPr="00EF1A8C">
        <w:rPr>
          <w:sz w:val="20"/>
          <w:szCs w:val="20"/>
        </w:rPr>
        <w:t xml:space="preserve">кожа синяя, </w:t>
      </w:r>
      <w:proofErr w:type="gramStart"/>
      <w:r w:rsidRPr="00EF1A8C">
        <w:rPr>
          <w:sz w:val="20"/>
          <w:szCs w:val="20"/>
        </w:rPr>
        <w:t>белая)</w:t>
      </w:r>
      <w:r w:rsidR="00A15134">
        <w:t>_</w:t>
      </w:r>
      <w:proofErr w:type="gramEnd"/>
      <w:r w:rsidR="00A15134">
        <w:t>______________________________</w:t>
      </w:r>
      <w:r>
        <w:t>___________________</w:t>
      </w:r>
      <w:r w:rsidR="00A15134">
        <w:t xml:space="preserve">      </w:t>
      </w:r>
      <w:r w:rsidR="00170D04">
        <w:t>_______________________________________________________________</w:t>
      </w:r>
    </w:p>
    <w:p w:rsidR="00A15134" w:rsidRDefault="0029610D">
      <w:r w:rsidRPr="0029610D">
        <w:rPr>
          <w:sz w:val="20"/>
          <w:szCs w:val="20"/>
        </w:rPr>
        <w:t>Дополнительное пребывание в роддоме. Причины:</w:t>
      </w:r>
      <w:r w:rsidR="00A15134" w:rsidRPr="00EF1A8C">
        <w:rPr>
          <w:sz w:val="20"/>
          <w:szCs w:val="20"/>
        </w:rPr>
        <w:t xml:space="preserve"> </w:t>
      </w:r>
      <w:r w:rsidR="00A15134">
        <w:t>__________________________       _______________________________________________________________</w:t>
      </w:r>
    </w:p>
    <w:p w:rsidR="00A15134" w:rsidRPr="00071683" w:rsidRDefault="00353B7F" w:rsidP="00071683">
      <w:r>
        <w:t>________________________________</w:t>
      </w:r>
      <w:r w:rsidR="00170D04">
        <w:t>_______________________________</w:t>
      </w:r>
      <w:r w:rsidR="00A15134">
        <w:t xml:space="preserve">      </w:t>
      </w:r>
      <w:r w:rsidR="000C5871">
        <w:t xml:space="preserve"> _______________________________________________________________</w:t>
      </w:r>
    </w:p>
    <w:p w:rsidR="0050697E" w:rsidRDefault="0050697E" w:rsidP="0050697E">
      <w:pPr>
        <w:ind w:left="360"/>
        <w:rPr>
          <w:b/>
          <w:sz w:val="20"/>
          <w:szCs w:val="20"/>
        </w:rPr>
      </w:pPr>
    </w:p>
    <w:p w:rsidR="00A15134" w:rsidRPr="006F0B57" w:rsidRDefault="00AF5FAC" w:rsidP="0050697E">
      <w:pPr>
        <w:ind w:left="360"/>
        <w:rPr>
          <w:sz w:val="20"/>
          <w:szCs w:val="20"/>
        </w:rPr>
      </w:pPr>
      <w:r w:rsidRPr="006F0B57">
        <w:rPr>
          <w:b/>
          <w:sz w:val="20"/>
          <w:szCs w:val="20"/>
        </w:rPr>
        <w:lastRenderedPageBreak/>
        <w:t>ОБСЛЕДОВАНИЕ МОТОРНОЙ СФЕРЫ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 xml:space="preserve">Состояние общей моторики </w:t>
            </w:r>
            <w:r w:rsidRPr="006F0B57">
              <w:rPr>
                <w:sz w:val="20"/>
                <w:szCs w:val="20"/>
              </w:rPr>
              <w:t xml:space="preserve">                                         Инструкция: «</w:t>
            </w:r>
            <w:r w:rsidRPr="006F0B57">
              <w:rPr>
                <w:b/>
                <w:sz w:val="20"/>
                <w:szCs w:val="20"/>
              </w:rPr>
              <w:t>Повтори за мной»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Ловит, </w:t>
            </w:r>
            <w:r w:rsidR="000C5871">
              <w:rPr>
                <w:sz w:val="20"/>
                <w:szCs w:val="20"/>
              </w:rPr>
              <w:t>Словарь</w:t>
            </w:r>
            <w:r w:rsidRPr="006F0B57">
              <w:rPr>
                <w:sz w:val="20"/>
                <w:szCs w:val="20"/>
              </w:rPr>
              <w:t xml:space="preserve">бросает мяч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Проходит по линии, нарисованной на полу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Прыгает на двух ногах, одной ноге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Топает ногами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283ABB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 xml:space="preserve">Общая моторика: </w:t>
            </w:r>
            <w:r w:rsidRPr="006F0B57">
              <w:rPr>
                <w:sz w:val="20"/>
                <w:szCs w:val="20"/>
              </w:rPr>
              <w:t>выполняет/не выполняет/ выполняет не в полном объеме/отказ от выполнения/моторная неловкость</w:t>
            </w: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 xml:space="preserve">Состояние ручной моторики 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Сгибает, разгибает по очереди пальцы на правой и левой руке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0E2EEA" w:rsidRPr="006F0B57" w:rsidRDefault="000E2EEA">
            <w:pPr>
              <w:rPr>
                <w:sz w:val="20"/>
                <w:szCs w:val="20"/>
              </w:rPr>
            </w:pPr>
          </w:p>
          <w:p w:rsidR="000E2EEA" w:rsidRDefault="000E2EEA">
            <w:pPr>
              <w:rPr>
                <w:sz w:val="20"/>
                <w:szCs w:val="20"/>
              </w:rPr>
            </w:pPr>
          </w:p>
          <w:p w:rsidR="006F0B57" w:rsidRPr="006F0B57" w:rsidRDefault="006F0B57">
            <w:pPr>
              <w:rPr>
                <w:sz w:val="20"/>
                <w:szCs w:val="20"/>
              </w:rPr>
            </w:pPr>
          </w:p>
          <w:p w:rsidR="000E2EEA" w:rsidRPr="006F0B57" w:rsidRDefault="000E2EEA">
            <w:pPr>
              <w:rPr>
                <w:sz w:val="20"/>
                <w:szCs w:val="20"/>
              </w:rPr>
            </w:pPr>
          </w:p>
          <w:p w:rsidR="000E2EEA" w:rsidRPr="006F0B57" w:rsidRDefault="000E2EEA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Подушечками пальцев правой руки поочередно «здоровается» с подушечками пальцев левой руки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Default="00A15134" w:rsidP="00E00F81">
            <w:pPr>
              <w:jc w:val="both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Ручная моторика:</w:t>
            </w:r>
            <w:r w:rsidRPr="006F0B57">
              <w:rPr>
                <w:sz w:val="20"/>
                <w:szCs w:val="20"/>
              </w:rPr>
              <w:t xml:space="preserve"> Понимает инструкцию/понимает с помощью взрослого, не понимает; объем выполняемых движений полный/неполный переключаемость (своевременная, замедленная, отсутствует); темп выполнения (нормальный, медленный, быстрый), движения синхронные/не синхронизированные; отказ от выполнения задания, задание выполнено неправильно.</w:t>
            </w:r>
          </w:p>
          <w:p w:rsidR="00AF5FAC" w:rsidRPr="006F0B57" w:rsidRDefault="00AF5FAC" w:rsidP="00E00F81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Правильно держит карандаш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Default="00A15134">
            <w:pPr>
              <w:rPr>
                <w:sz w:val="20"/>
                <w:szCs w:val="20"/>
              </w:rPr>
            </w:pPr>
          </w:p>
          <w:p w:rsidR="006F0B57" w:rsidRPr="006F0B57" w:rsidRDefault="006F0B57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Держит карандаш правильно/неправильно: щепотью; рука сжата в кулак; большой палец значительно ниже указательного/перпендикулярно указательному; к</w:t>
            </w:r>
            <w:r w:rsidR="00E00F81" w:rsidRPr="006F0B57">
              <w:rPr>
                <w:sz w:val="20"/>
                <w:szCs w:val="20"/>
              </w:rPr>
              <w:t>а</w:t>
            </w:r>
            <w:r w:rsidRPr="006F0B57">
              <w:rPr>
                <w:sz w:val="20"/>
                <w:szCs w:val="20"/>
              </w:rPr>
              <w:t>рандаш лежит не на среднем пальце; держит карандаш близко к нижнему кончику/далеко от него. Неверное положение руки: кисть вывернута; кисть зависает над столом, локоть находится на месте, ребенок принимает неудобную позу, изгибаясь в сторону; нормальный/сильный/слабый нажим</w:t>
            </w:r>
          </w:p>
          <w:p w:rsidR="00AF5FAC" w:rsidRPr="006F0B57" w:rsidRDefault="00AF5FAC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>Перекладывает мелкие предметы из одной коробочки в другую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A" w:rsidRPr="006F0B57" w:rsidRDefault="000E2EEA">
            <w:pPr>
              <w:rPr>
                <w:sz w:val="20"/>
                <w:szCs w:val="20"/>
              </w:rPr>
            </w:pPr>
          </w:p>
          <w:p w:rsidR="000E2EEA" w:rsidRPr="006F0B57" w:rsidRDefault="000E2EEA" w:rsidP="000E2EEA">
            <w:pPr>
              <w:rPr>
                <w:sz w:val="20"/>
                <w:szCs w:val="20"/>
              </w:rPr>
            </w:pPr>
          </w:p>
          <w:p w:rsidR="00A15134" w:rsidRPr="006F0B57" w:rsidRDefault="00A15134" w:rsidP="000E2EEA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E00F81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Перекладывает (пинцетный/щипковый захват)/берет предметы пятью пальцами, не понимает задание, отказывается от выполнения, выполняет неправильно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Использует указательный жест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Ведущая рука: правая/левая_______________________________________________________________________________________________________</w:t>
      </w:r>
    </w:p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 w:rsidP="00CC2A3E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2. ОБСЛЕДОВАНИЕ НЕРЕЧЕВЫХ ПСИХИЧЕСКИХ ФУНКЦИЙ</w:t>
      </w:r>
    </w:p>
    <w:p w:rsidR="00CC2A3E" w:rsidRPr="006F0B57" w:rsidRDefault="00CC2A3E">
      <w:pPr>
        <w:ind w:left="360"/>
        <w:rPr>
          <w:b/>
          <w:sz w:val="20"/>
          <w:szCs w:val="20"/>
        </w:rPr>
      </w:pPr>
    </w:p>
    <w:p w:rsidR="00A15134" w:rsidRPr="006F0B57" w:rsidRDefault="00A15134">
      <w:pPr>
        <w:ind w:left="360"/>
        <w:rPr>
          <w:sz w:val="20"/>
          <w:szCs w:val="20"/>
        </w:rPr>
      </w:pPr>
      <w:r w:rsidRPr="006F0B57">
        <w:rPr>
          <w:b/>
          <w:sz w:val="20"/>
          <w:szCs w:val="20"/>
        </w:rPr>
        <w:t>2.1 Мышление</w:t>
      </w:r>
    </w:p>
    <w:p w:rsidR="00A15134" w:rsidRPr="006F0B57" w:rsidRDefault="00A15134">
      <w:pPr>
        <w:ind w:left="360"/>
        <w:rPr>
          <w:sz w:val="20"/>
          <w:szCs w:val="20"/>
        </w:rPr>
      </w:pPr>
      <w:r w:rsidRPr="006F0B57">
        <w:rPr>
          <w:b/>
          <w:sz w:val="20"/>
          <w:szCs w:val="20"/>
        </w:rPr>
        <w:t>Складывание пирамиды из колец</w:t>
      </w:r>
    </w:p>
    <w:p w:rsidR="00A15134" w:rsidRPr="006F0B57" w:rsidRDefault="00A15134">
      <w:pPr>
        <w:ind w:left="360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37"/>
        <w:gridCol w:w="2530"/>
        <w:gridCol w:w="2529"/>
        <w:gridCol w:w="2971"/>
        <w:gridCol w:w="2420"/>
        <w:gridCol w:w="2222"/>
      </w:tblGrid>
      <w:tr w:rsidR="00A15134" w:rsidRPr="006F0B57" w:rsidTr="00CC2A3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Логопед ставит перед ребенком пирамидку и снимает с нее все кольца.                                </w:t>
            </w:r>
            <w:r w:rsidRPr="006F0B57">
              <w:rPr>
                <w:b/>
                <w:sz w:val="20"/>
                <w:szCs w:val="20"/>
              </w:rPr>
              <w:t>Инструкция:</w:t>
            </w:r>
            <w:r w:rsidRPr="006F0B57">
              <w:rPr>
                <w:sz w:val="20"/>
                <w:szCs w:val="20"/>
              </w:rPr>
              <w:t xml:space="preserve"> Сделай (надень) так, как было.</w:t>
            </w:r>
          </w:p>
        </w:tc>
      </w:tr>
      <w:tr w:rsidR="00A15134" w:rsidRPr="006F0B57" w:rsidTr="00CC2A3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5134" w:rsidRPr="006F0B57" w:rsidRDefault="00A15134" w:rsidP="00E00F81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Пирамида из 4-5 крупных колец предлагается детям до 5 - лет, из 6 – 8 колец меньшего размера – детям старше 5 лет. С 4 лет дети собирают пирамиду с учетом величины. К 5 годам пользуются способом зрительного соотнесения</w:t>
            </w:r>
            <w:r w:rsidR="00E00F81" w:rsidRPr="006F0B57">
              <w:rPr>
                <w:sz w:val="20"/>
                <w:szCs w:val="20"/>
              </w:rPr>
              <w:t>.</w:t>
            </w: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CC2A3E">
        <w:trPr>
          <w:trHeight w:val="86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Default="00A15134">
            <w:pPr>
              <w:rPr>
                <w:sz w:val="20"/>
                <w:szCs w:val="20"/>
              </w:rPr>
            </w:pPr>
          </w:p>
          <w:p w:rsidR="006F0B57" w:rsidRDefault="006F0B57">
            <w:pPr>
              <w:rPr>
                <w:sz w:val="20"/>
                <w:szCs w:val="20"/>
              </w:rPr>
            </w:pPr>
          </w:p>
          <w:p w:rsidR="006F0B57" w:rsidRDefault="006F0B57">
            <w:pPr>
              <w:rPr>
                <w:sz w:val="20"/>
                <w:szCs w:val="20"/>
              </w:rPr>
            </w:pPr>
          </w:p>
          <w:p w:rsidR="006F0B57" w:rsidRDefault="006F0B57">
            <w:pPr>
              <w:rPr>
                <w:sz w:val="20"/>
                <w:szCs w:val="20"/>
              </w:rPr>
            </w:pPr>
          </w:p>
          <w:p w:rsidR="006F0B57" w:rsidRPr="006F0B57" w:rsidRDefault="006F0B5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rPr>
          <w:trHeight w:val="86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Проявляет (не проявляет) интерес, понимает (не понимает) смысл задания; самостоятельно справляется (не справляется) с заданием; не учитывает величину колец; совершает неадекватные действия с кольцами, беспорядочное нанизывание. Помощь эффективна (малоэффективна)</w:t>
            </w:r>
          </w:p>
        </w:tc>
      </w:tr>
    </w:tbl>
    <w:p w:rsidR="00886059" w:rsidRPr="006F0B57" w:rsidRDefault="00886059">
      <w:pPr>
        <w:rPr>
          <w:b/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Заполнение различными объемными геометрическими телами «Почтового ящика»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  <w:gridCol w:w="2551"/>
        <w:gridCol w:w="2552"/>
      </w:tblGrid>
      <w:tr w:rsidR="00A15134" w:rsidRPr="006F0B57" w:rsidTr="00CC2A3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Логопед ставит перед ребенком коробку, вынимает фигуры, берет одну из фигур, показывает ее основание, обводит соответствующую по форме прорезь и опускает в нее фигуру. </w:t>
            </w:r>
            <w:r w:rsidRPr="006F0B57">
              <w:rPr>
                <w:b/>
                <w:sz w:val="20"/>
                <w:szCs w:val="20"/>
              </w:rPr>
              <w:t>Инструкция:</w:t>
            </w:r>
            <w:r w:rsidRPr="006F0B57">
              <w:rPr>
                <w:sz w:val="20"/>
                <w:szCs w:val="20"/>
              </w:rPr>
              <w:t xml:space="preserve"> Опусти все фигуры в коробку.</w:t>
            </w:r>
          </w:p>
        </w:tc>
      </w:tr>
      <w:tr w:rsidR="00A15134" w:rsidRPr="006F0B57" w:rsidTr="00CC2A3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Дети старше 4 лет действуют путем примеривания. Дети старше 5 лет пользуются зрительным соотнесением</w:t>
            </w:r>
          </w:p>
        </w:tc>
      </w:tr>
      <w:tr w:rsidR="00A15134" w:rsidRPr="006F0B57" w:rsidTr="00CC2A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CC2A3E">
        <w:trPr>
          <w:trHeight w:val="8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Default="00A15134">
            <w:pPr>
              <w:jc w:val="center"/>
              <w:rPr>
                <w:sz w:val="20"/>
                <w:szCs w:val="20"/>
              </w:rPr>
            </w:pPr>
          </w:p>
          <w:p w:rsidR="006F0B57" w:rsidRDefault="006F0B57">
            <w:pPr>
              <w:jc w:val="center"/>
              <w:rPr>
                <w:sz w:val="20"/>
                <w:szCs w:val="20"/>
              </w:rPr>
            </w:pPr>
          </w:p>
          <w:p w:rsidR="006F0B57" w:rsidRDefault="006F0B57">
            <w:pPr>
              <w:jc w:val="center"/>
              <w:rPr>
                <w:sz w:val="20"/>
                <w:szCs w:val="20"/>
              </w:rPr>
            </w:pPr>
          </w:p>
          <w:p w:rsidR="006F0B57" w:rsidRDefault="006F0B57">
            <w:pPr>
              <w:jc w:val="center"/>
              <w:rPr>
                <w:sz w:val="20"/>
                <w:szCs w:val="20"/>
              </w:rPr>
            </w:pPr>
          </w:p>
          <w:p w:rsidR="006F0B57" w:rsidRDefault="006F0B57">
            <w:pPr>
              <w:jc w:val="center"/>
              <w:rPr>
                <w:sz w:val="20"/>
                <w:szCs w:val="20"/>
              </w:rPr>
            </w:pPr>
          </w:p>
          <w:p w:rsidR="006F0B57" w:rsidRPr="006F0B57" w:rsidRDefault="006F0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rPr>
          <w:trHeight w:val="86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E00F81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Проявляет (не проявляет) интерес, понимает (не понимает) смысл задания; самостоятельно справляется (не справляется) с заданием; не учитывает форм</w:t>
            </w:r>
            <w:r w:rsidR="00E00F81" w:rsidRPr="006F0B57">
              <w:rPr>
                <w:sz w:val="20"/>
                <w:szCs w:val="20"/>
              </w:rPr>
              <w:t xml:space="preserve">у фигуры, совершает с фигурами </w:t>
            </w:r>
            <w:r w:rsidRPr="006F0B57">
              <w:rPr>
                <w:sz w:val="20"/>
                <w:szCs w:val="20"/>
              </w:rPr>
              <w:t>неадекватные действия, с силой заталкивает фигуры в неподходящие от</w:t>
            </w:r>
            <w:r w:rsidR="00E00F81" w:rsidRPr="006F0B57">
              <w:rPr>
                <w:sz w:val="20"/>
                <w:szCs w:val="20"/>
              </w:rPr>
              <w:t>в</w:t>
            </w:r>
            <w:r w:rsidRPr="006F0B57">
              <w:rPr>
                <w:sz w:val="20"/>
                <w:szCs w:val="20"/>
              </w:rPr>
              <w:t>ерстия. Помощь эффективна (малоэффективна)</w:t>
            </w:r>
          </w:p>
        </w:tc>
      </w:tr>
    </w:tbl>
    <w:p w:rsidR="00A15134" w:rsidRPr="006F0B57" w:rsidRDefault="00A15134" w:rsidP="00CC2A3E">
      <w:pPr>
        <w:rPr>
          <w:sz w:val="20"/>
          <w:szCs w:val="20"/>
        </w:rPr>
      </w:pPr>
    </w:p>
    <w:p w:rsidR="00AF5FAC" w:rsidRDefault="00AF5FAC">
      <w:pPr>
        <w:ind w:left="360"/>
        <w:rPr>
          <w:b/>
          <w:sz w:val="20"/>
          <w:szCs w:val="20"/>
        </w:rPr>
      </w:pPr>
    </w:p>
    <w:p w:rsidR="0050697E" w:rsidRDefault="0050697E">
      <w:pPr>
        <w:ind w:left="360"/>
        <w:rPr>
          <w:b/>
          <w:sz w:val="20"/>
          <w:szCs w:val="20"/>
        </w:rPr>
      </w:pPr>
    </w:p>
    <w:p w:rsidR="00A15134" w:rsidRPr="006F0B57" w:rsidRDefault="00A15134">
      <w:pPr>
        <w:ind w:left="360"/>
        <w:rPr>
          <w:sz w:val="20"/>
          <w:szCs w:val="20"/>
        </w:rPr>
      </w:pPr>
      <w:r w:rsidRPr="006F0B57">
        <w:rPr>
          <w:b/>
          <w:sz w:val="20"/>
          <w:szCs w:val="20"/>
        </w:rPr>
        <w:t>2.2 Обследование зрительного восприятия</w:t>
      </w:r>
    </w:p>
    <w:p w:rsidR="00A15134" w:rsidRPr="006F0B57" w:rsidRDefault="00A15134">
      <w:pPr>
        <w:numPr>
          <w:ilvl w:val="1"/>
          <w:numId w:val="1"/>
        </w:numPr>
        <w:jc w:val="center"/>
        <w:rPr>
          <w:sz w:val="20"/>
          <w:szCs w:val="20"/>
        </w:rPr>
      </w:pPr>
      <w:r w:rsidRPr="006F0B57">
        <w:rPr>
          <w:b/>
          <w:sz w:val="20"/>
          <w:szCs w:val="20"/>
        </w:rPr>
        <w:t>Восприятие цвета</w:t>
      </w:r>
    </w:p>
    <w:p w:rsidR="00A15134" w:rsidRPr="006F0B57" w:rsidRDefault="00A15134">
      <w:pPr>
        <w:ind w:left="360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FE54A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FE54A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красный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FE54A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желтый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FE54A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зеленый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FE54A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синий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FE54AE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Показывает, не показывает; соотносит, не соотносит; обозначает, не обозначает цвет словом или слогом, вокализацией</w:t>
            </w:r>
          </w:p>
        </w:tc>
      </w:tr>
    </w:tbl>
    <w:p w:rsidR="00A15134" w:rsidRPr="006F0B57" w:rsidRDefault="00A15134" w:rsidP="000E2EEA">
      <w:pPr>
        <w:jc w:val="center"/>
        <w:rPr>
          <w:sz w:val="20"/>
          <w:szCs w:val="20"/>
        </w:rPr>
      </w:pPr>
      <w:r w:rsidRPr="006F0B57">
        <w:rPr>
          <w:b/>
          <w:sz w:val="20"/>
          <w:szCs w:val="20"/>
        </w:rPr>
        <w:t>Восприятие величины</w:t>
      </w:r>
    </w:p>
    <w:p w:rsidR="00A15134" w:rsidRPr="006F0B57" w:rsidRDefault="00A15134">
      <w:pPr>
        <w:ind w:left="36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большой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  <w:p w:rsidR="00A15134" w:rsidRPr="006F0B57" w:rsidRDefault="00A15134" w:rsidP="000E2EEA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маленький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0E2EEA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средний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0E2EEA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Показывает, не показывает; соотносит, не соотносит; обозначает, не обозначает цвет словом или слогом, вокализацией</w:t>
            </w:r>
          </w:p>
        </w:tc>
      </w:tr>
    </w:tbl>
    <w:p w:rsidR="00A15134" w:rsidRPr="006F0B57" w:rsidRDefault="00A15134" w:rsidP="00CC2A3E">
      <w:pPr>
        <w:jc w:val="center"/>
        <w:rPr>
          <w:sz w:val="20"/>
          <w:szCs w:val="20"/>
        </w:rPr>
      </w:pPr>
      <w:r w:rsidRPr="006F0B57">
        <w:rPr>
          <w:b/>
          <w:sz w:val="20"/>
          <w:szCs w:val="20"/>
        </w:rPr>
        <w:t>Восприятие формы</w:t>
      </w:r>
    </w:p>
    <w:p w:rsidR="00A15134" w:rsidRPr="006F0B57" w:rsidRDefault="00A15134">
      <w:pPr>
        <w:ind w:left="36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круг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квадрат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треугольник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Показывает, не показывает; подбирает, не подбирает по образцу, обозначает, не обозначает форму словом или слогом, вокализацией</w:t>
            </w:r>
          </w:p>
        </w:tc>
      </w:tr>
    </w:tbl>
    <w:p w:rsidR="00A15134" w:rsidRPr="006F0B57" w:rsidRDefault="00A15134">
      <w:pPr>
        <w:rPr>
          <w:b/>
          <w:sz w:val="20"/>
          <w:szCs w:val="20"/>
        </w:rPr>
      </w:pPr>
    </w:p>
    <w:p w:rsidR="00A15134" w:rsidRPr="006F0B57" w:rsidRDefault="00E00F81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2.3 </w:t>
      </w:r>
      <w:r w:rsidR="00A15134" w:rsidRPr="006F0B57">
        <w:rPr>
          <w:b/>
          <w:sz w:val="20"/>
          <w:szCs w:val="20"/>
        </w:rPr>
        <w:t>Обследование зрительно – пространственных представлений</w:t>
      </w:r>
    </w:p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2.3.1 Ориентировка в пространстве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Верх (вверху)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Низ (внизу)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Впереди</w:t>
            </w:r>
          </w:p>
          <w:p w:rsidR="00AF5FAC" w:rsidRDefault="00AF5FAC">
            <w:pPr>
              <w:rPr>
                <w:sz w:val="20"/>
                <w:szCs w:val="20"/>
              </w:rPr>
            </w:pPr>
          </w:p>
          <w:p w:rsidR="00AF5FAC" w:rsidRPr="006F0B57" w:rsidRDefault="00AF5FAC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>Сзади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Ориентируется</w:t>
            </w:r>
            <w:r w:rsidRPr="006F0B57">
              <w:rPr>
                <w:sz w:val="20"/>
                <w:szCs w:val="20"/>
                <w:lang w:val="en-US"/>
              </w:rPr>
              <w:t>/</w:t>
            </w:r>
            <w:r w:rsidRPr="006F0B57">
              <w:rPr>
                <w:sz w:val="20"/>
                <w:szCs w:val="20"/>
              </w:rPr>
              <w:t>путается</w:t>
            </w:r>
            <w:r w:rsidRPr="006F0B57">
              <w:rPr>
                <w:sz w:val="20"/>
                <w:szCs w:val="20"/>
                <w:lang w:val="en-US"/>
              </w:rPr>
              <w:t>/</w:t>
            </w:r>
            <w:r w:rsidRPr="006F0B57">
              <w:rPr>
                <w:sz w:val="20"/>
                <w:szCs w:val="20"/>
              </w:rPr>
              <w:t>не ориентируется</w:t>
            </w:r>
          </w:p>
        </w:tc>
      </w:tr>
    </w:tbl>
    <w:p w:rsidR="00A15134" w:rsidRPr="006F0B57" w:rsidRDefault="00A15134">
      <w:pPr>
        <w:rPr>
          <w:sz w:val="20"/>
          <w:szCs w:val="20"/>
        </w:rPr>
      </w:pPr>
    </w:p>
    <w:p w:rsidR="00A15134" w:rsidRPr="006F0B57" w:rsidRDefault="004C3E94" w:rsidP="004C3E9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2.3.2</w:t>
      </w:r>
      <w:r w:rsidR="00A15134" w:rsidRPr="006F0B57">
        <w:rPr>
          <w:b/>
          <w:sz w:val="20"/>
          <w:szCs w:val="20"/>
        </w:rPr>
        <w:t xml:space="preserve"> Складывание разрезных картинок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из двух частей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из</w:t>
            </w:r>
            <w:r w:rsidR="00A15134" w:rsidRPr="006F0B57">
              <w:rPr>
                <w:sz w:val="20"/>
                <w:szCs w:val="20"/>
              </w:rPr>
              <w:t xml:space="preserve"> трех частей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из</w:t>
            </w:r>
            <w:r w:rsidR="00A15134" w:rsidRPr="006F0B57">
              <w:rPr>
                <w:sz w:val="20"/>
                <w:szCs w:val="20"/>
              </w:rPr>
              <w:t xml:space="preserve"> четырех частей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CC2A3E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Складывает (не складывает) самостоятельно, по образцу; методом наложения.</w:t>
            </w:r>
          </w:p>
        </w:tc>
      </w:tr>
    </w:tbl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 w:rsidP="004C3E94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Состояние внимания </w:t>
      </w:r>
      <w:r w:rsidRPr="006F0B57">
        <w:rPr>
          <w:sz w:val="20"/>
          <w:szCs w:val="20"/>
        </w:rPr>
        <w:t>(устойчивое/неустойчивое; переключаемос</w:t>
      </w:r>
      <w:r w:rsidR="00E00F81" w:rsidRPr="006F0B57">
        <w:rPr>
          <w:sz w:val="20"/>
          <w:szCs w:val="20"/>
        </w:rPr>
        <w:t>ть: своевременная, замедленная, о</w:t>
      </w:r>
      <w:r w:rsidRPr="006F0B57">
        <w:rPr>
          <w:sz w:val="20"/>
          <w:szCs w:val="20"/>
        </w:rPr>
        <w:t>твлекаемость)</w:t>
      </w:r>
    </w:p>
    <w:p w:rsidR="00A15134" w:rsidRPr="006F0B57" w:rsidRDefault="00A15134">
      <w:pPr>
        <w:ind w:left="360"/>
        <w:rPr>
          <w:b/>
          <w:sz w:val="20"/>
          <w:szCs w:val="20"/>
        </w:rPr>
      </w:pPr>
    </w:p>
    <w:p w:rsidR="00A15134" w:rsidRPr="006F0B57" w:rsidRDefault="00A15134">
      <w:pPr>
        <w:numPr>
          <w:ilvl w:val="0"/>
          <w:numId w:val="4"/>
        </w:numPr>
        <w:rPr>
          <w:sz w:val="20"/>
          <w:szCs w:val="20"/>
        </w:rPr>
      </w:pPr>
      <w:r w:rsidRPr="006F0B57">
        <w:rPr>
          <w:b/>
          <w:sz w:val="20"/>
          <w:szCs w:val="20"/>
        </w:rPr>
        <w:t>ОБСЛЕДОВАНИЕ СТРОЕНИЯ ИПОДВИЖНОСТИ АРТИКУЛЯЦИОННОГО АППАРАТА, МИМИЧЕСКОЙ МУСКУЛАТУРЫ</w:t>
      </w:r>
    </w:p>
    <w:p w:rsidR="00A15134" w:rsidRPr="006F0B57" w:rsidRDefault="00A15134">
      <w:pPr>
        <w:ind w:left="360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914"/>
        <w:gridCol w:w="1913"/>
        <w:gridCol w:w="1914"/>
        <w:gridCol w:w="1914"/>
      </w:tblGrid>
      <w:tr w:rsidR="00A15134" w:rsidRPr="006F0B57" w:rsidTr="00B23D52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 w:rsidP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</w:t>
            </w:r>
            <w:r w:rsidR="00A15134"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 w:rsidP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</w:t>
            </w:r>
            <w:r w:rsidR="00A15134"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 w:rsidP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</w:t>
            </w:r>
            <w:r w:rsidR="00A15134"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 w:rsidP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</w:t>
            </w:r>
            <w:r w:rsidR="00A15134"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 w:rsidP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</w:t>
            </w:r>
            <w:r w:rsidR="00A15134"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B23D52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Мимические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F0B57">
              <w:rPr>
                <w:rFonts w:ascii="Times New Roman" w:hAnsi="Times New Roman"/>
                <w:sz w:val="20"/>
                <w:szCs w:val="20"/>
              </w:rPr>
              <w:t xml:space="preserve">Поднять брови </w:t>
            </w:r>
            <w:r w:rsidR="00A15134" w:rsidRPr="006F0B57">
              <w:rPr>
                <w:rFonts w:ascii="Times New Roman" w:hAnsi="Times New Roman"/>
                <w:sz w:val="20"/>
                <w:szCs w:val="20"/>
              </w:rPr>
              <w:t>«удивиться»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F0B57">
              <w:rPr>
                <w:rFonts w:ascii="Times New Roman" w:hAnsi="Times New Roman"/>
                <w:sz w:val="20"/>
                <w:szCs w:val="20"/>
              </w:rPr>
              <w:t>Нахмурить брови</w:t>
            </w:r>
          </w:p>
          <w:p w:rsidR="00A15134" w:rsidRPr="006F0B57" w:rsidRDefault="00A1513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F0B57">
              <w:rPr>
                <w:rFonts w:ascii="Times New Roman" w:hAnsi="Times New Roman"/>
                <w:sz w:val="20"/>
                <w:szCs w:val="20"/>
              </w:rPr>
              <w:t>«рассердиться»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F0B57">
              <w:rPr>
                <w:rFonts w:ascii="Times New Roman" w:hAnsi="Times New Roman"/>
                <w:sz w:val="20"/>
                <w:szCs w:val="20"/>
              </w:rPr>
              <w:t>Надуть щёки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F0B57">
              <w:rPr>
                <w:rFonts w:ascii="Times New Roman" w:hAnsi="Times New Roman"/>
                <w:sz w:val="20"/>
                <w:szCs w:val="20"/>
              </w:rPr>
              <w:t>Открыть рот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Удержание рта закрытым вне еды и речи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rPr>
          <w:trHeight w:val="423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Губы:</w:t>
            </w:r>
            <w:r w:rsidRPr="006F0B57">
              <w:rPr>
                <w:sz w:val="20"/>
                <w:szCs w:val="20"/>
              </w:rPr>
              <w:t xml:space="preserve"> нормальные, толстые, тонкие, расщелина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«Улыбка»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«Трубочка»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rPr>
          <w:trHeight w:val="582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Язык:</w:t>
            </w:r>
            <w:r w:rsidRPr="006F0B57">
              <w:rPr>
                <w:sz w:val="20"/>
                <w:szCs w:val="20"/>
              </w:rPr>
              <w:t xml:space="preserve"> нормальный, макроглассия, микроглассия девиация кончика влево/вправо.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«Лопаточка»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rPr>
          <w:trHeight w:val="562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«Часики»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B23D52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«Лошадка»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Зубы:</w:t>
      </w:r>
      <w:r w:rsidRPr="006F0B57">
        <w:rPr>
          <w:sz w:val="20"/>
          <w:szCs w:val="20"/>
        </w:rPr>
        <w:t xml:space="preserve"> Без патологии, редкие, мелкие, крупные, неправильной формы, вне челюстной дуги, отсутствие зубов_________________________________</w:t>
      </w:r>
      <w:r w:rsidR="006F0B57">
        <w:rPr>
          <w:sz w:val="20"/>
          <w:szCs w:val="20"/>
        </w:rPr>
        <w:t>_________________________</w:t>
      </w:r>
      <w:r w:rsidRPr="006F0B57">
        <w:rPr>
          <w:sz w:val="20"/>
          <w:szCs w:val="20"/>
        </w:rPr>
        <w:t>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Прикус:</w:t>
      </w:r>
      <w:r w:rsidRPr="006F0B57">
        <w:rPr>
          <w:sz w:val="20"/>
          <w:szCs w:val="20"/>
        </w:rPr>
        <w:t xml:space="preserve"> без патологии, глубокий, прогнатия, прогения, перекрёстный, открыты передний, боковой_________________________________________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Уздечка:</w:t>
      </w:r>
      <w:r w:rsidRPr="006F0B57">
        <w:rPr>
          <w:sz w:val="20"/>
          <w:szCs w:val="20"/>
        </w:rPr>
        <w:t xml:space="preserve"> без патологии, укороченная, натянутая, короткая________________________________________________________________________</w:t>
      </w:r>
      <w:r w:rsidR="006F0B57">
        <w:rPr>
          <w:sz w:val="20"/>
          <w:szCs w:val="20"/>
        </w:rPr>
        <w:t>_________________________</w:t>
      </w:r>
      <w:r w:rsidRPr="006F0B57">
        <w:rPr>
          <w:sz w:val="20"/>
          <w:szCs w:val="20"/>
        </w:rPr>
        <w:t>______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Твёрдое нёбо:</w:t>
      </w:r>
      <w:r w:rsidRPr="006F0B57">
        <w:rPr>
          <w:sz w:val="20"/>
          <w:szCs w:val="20"/>
        </w:rPr>
        <w:t xml:space="preserve"> без патологии, высокое, готическое, узкое, плоское, расщелина ___________________________________________________________</w:t>
      </w:r>
      <w:r w:rsidR="006F0B57">
        <w:rPr>
          <w:sz w:val="20"/>
          <w:szCs w:val="20"/>
        </w:rPr>
        <w:t>_________________________</w:t>
      </w:r>
      <w:r w:rsidRPr="006F0B57">
        <w:rPr>
          <w:sz w:val="20"/>
          <w:szCs w:val="20"/>
        </w:rPr>
        <w:t xml:space="preserve">__                                                       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Мягкое нёбо:</w:t>
      </w:r>
      <w:r w:rsidRPr="006F0B57">
        <w:rPr>
          <w:sz w:val="20"/>
          <w:szCs w:val="20"/>
        </w:rPr>
        <w:t xml:space="preserve"> без патологии, укороченное, раздвоенное, отсутствие маленького язычка 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 xml:space="preserve">_                                                                           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Саливация:</w:t>
      </w:r>
      <w:r w:rsidRPr="006F0B57">
        <w:rPr>
          <w:sz w:val="20"/>
          <w:szCs w:val="20"/>
        </w:rPr>
        <w:t xml:space="preserve"> повышенная, нормальная_______________________________________________________________________________________________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lastRenderedPageBreak/>
        <w:t>Синкинезии:</w:t>
      </w:r>
      <w:r w:rsidRPr="006F0B57">
        <w:rPr>
          <w:sz w:val="20"/>
          <w:szCs w:val="20"/>
        </w:rPr>
        <w:t xml:space="preserve"> наличие, отсутствие_________________________________________________________________________________________________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Гиперкинезы:</w:t>
      </w:r>
      <w:r w:rsidRPr="006F0B57">
        <w:rPr>
          <w:sz w:val="20"/>
          <w:szCs w:val="20"/>
        </w:rPr>
        <w:t xml:space="preserve"> наличие, отсутствие_____________________________________________________________________________________________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_____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Объём движений</w:t>
      </w:r>
      <w:r w:rsidRPr="006F0B57">
        <w:rPr>
          <w:sz w:val="20"/>
          <w:szCs w:val="20"/>
        </w:rPr>
        <w:t>: полный/неполный_____________________________________________________________________________________________</w:t>
      </w:r>
      <w:r w:rsidR="006F0B57">
        <w:rPr>
          <w:sz w:val="20"/>
          <w:szCs w:val="20"/>
        </w:rPr>
        <w:t>___________________________</w:t>
      </w:r>
      <w:r w:rsidRPr="006F0B57">
        <w:rPr>
          <w:sz w:val="20"/>
          <w:szCs w:val="20"/>
        </w:rPr>
        <w:t>___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Точность движений:</w:t>
      </w:r>
      <w:r w:rsidRPr="006F0B57">
        <w:rPr>
          <w:sz w:val="20"/>
          <w:szCs w:val="20"/>
        </w:rPr>
        <w:t xml:space="preserve"> 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Тремор: увеличение гиперкинеза при повторных движениях и удержании позы, синкинезии, слюнотечение____________________________</w:t>
      </w:r>
      <w:r w:rsidR="006F0B57">
        <w:rPr>
          <w:b/>
          <w:sz w:val="20"/>
          <w:szCs w:val="20"/>
        </w:rPr>
        <w:t>__________________________</w:t>
      </w:r>
      <w:r w:rsidRPr="006F0B57">
        <w:rPr>
          <w:b/>
          <w:sz w:val="20"/>
          <w:szCs w:val="20"/>
        </w:rPr>
        <w:t>___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sz w:val="20"/>
          <w:szCs w:val="20"/>
        </w:rPr>
        <w:t>Примечание________________________________________________________________________________________________________________________________________________________________________________________________________________________</w:t>
      </w:r>
      <w:r w:rsidR="00CC2A3E" w:rsidRPr="006F0B57">
        <w:rPr>
          <w:sz w:val="20"/>
          <w:szCs w:val="20"/>
        </w:rPr>
        <w:t>______________________________</w:t>
      </w:r>
      <w:r w:rsidR="006F0B57">
        <w:rPr>
          <w:sz w:val="20"/>
          <w:szCs w:val="20"/>
        </w:rPr>
        <w:t>____________________________________________________</w:t>
      </w:r>
      <w:r w:rsidR="00CC2A3E" w:rsidRPr="006F0B57">
        <w:rPr>
          <w:sz w:val="20"/>
          <w:szCs w:val="20"/>
        </w:rPr>
        <w:t>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4.   ОБСЛЕДОВАНИЕ ИМПРЕССИВНОЙ РЕЧИ</w:t>
      </w:r>
    </w:p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4.1 Понимание ситуативной речи (выполнение инструкций)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_____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______</w:t>
      </w:r>
    </w:p>
    <w:p w:rsidR="00A15134" w:rsidRPr="006F0B57" w:rsidRDefault="00A15134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______</w:t>
      </w:r>
    </w:p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b/>
          <w:sz w:val="20"/>
          <w:szCs w:val="20"/>
        </w:rPr>
      </w:pPr>
      <w:r w:rsidRPr="006F0B57">
        <w:rPr>
          <w:b/>
          <w:sz w:val="20"/>
          <w:szCs w:val="20"/>
        </w:rPr>
        <w:t>4.2   Обследование словаря</w:t>
      </w:r>
    </w:p>
    <w:p w:rsidR="004C3E94" w:rsidRPr="006F0B57" w:rsidRDefault="004C3E9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  <w:lang w:eastAsia="en-US"/>
        </w:rPr>
        <w:t>Состояние номинативного словаря</w:t>
      </w:r>
    </w:p>
    <w:p w:rsidR="00A15134" w:rsidRPr="006F0B57" w:rsidRDefault="00E00F81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4.2.1 </w:t>
      </w:r>
      <w:r w:rsidR="00A15134" w:rsidRPr="006F0B57">
        <w:rPr>
          <w:b/>
          <w:sz w:val="20"/>
          <w:szCs w:val="20"/>
        </w:rPr>
        <w:t>Выбор предмета из ряда других (с использованием игрушек и бытовых предметов)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4"/>
        <w:gridCol w:w="1980"/>
        <w:gridCol w:w="2409"/>
        <w:gridCol w:w="2268"/>
        <w:gridCol w:w="2269"/>
        <w:gridCol w:w="2268"/>
        <w:gridCol w:w="2410"/>
      </w:tblGrid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Лексика                                   Инструкция: </w:t>
            </w:r>
            <w:r w:rsidRPr="006F0B57">
              <w:rPr>
                <w:b/>
                <w:sz w:val="20"/>
                <w:szCs w:val="20"/>
              </w:rPr>
              <w:t>«Посмотри на предметы и дай мне»</w:t>
            </w: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Тарелка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Кубик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Мишка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Кукла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Кораблик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Карандаш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jc w:val="both"/>
        <w:rPr>
          <w:sz w:val="20"/>
          <w:szCs w:val="20"/>
        </w:rPr>
      </w:pPr>
    </w:p>
    <w:p w:rsidR="00A15134" w:rsidRPr="006F0B57" w:rsidRDefault="00E00F81">
      <w:pPr>
        <w:jc w:val="both"/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4.2.2 </w:t>
      </w:r>
      <w:r w:rsidR="00A15134" w:rsidRPr="006F0B57">
        <w:rPr>
          <w:b/>
          <w:sz w:val="20"/>
          <w:szCs w:val="20"/>
        </w:rPr>
        <w:t>Выбор определенной картинки из ряда других</w:t>
      </w:r>
    </w:p>
    <w:p w:rsidR="004C3E94" w:rsidRPr="006F0B57" w:rsidRDefault="004C3E94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2"/>
        <w:gridCol w:w="2407"/>
        <w:gridCol w:w="2269"/>
        <w:gridCol w:w="1983"/>
        <w:gridCol w:w="2127"/>
        <w:gridCol w:w="2409"/>
        <w:gridCol w:w="2411"/>
      </w:tblGrid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покажи мне, где помидор и т.д.»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Растения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Яблоко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Помидор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Апельсин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Клубника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Свёкла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both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Школьные принадлежности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Краски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Карандаши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Фломастеры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Ручки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Ножницы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Транспорт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Машина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>Корабль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Самолёт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Автобус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Трамвай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Игрушки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Пирамидка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Матрёшка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Мяч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Юла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Погремушка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Одежда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Майка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Кофта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футболка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Платье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Шорты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Животные</w:t>
            </w: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Собака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Кошка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Лошадь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Медведь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Корова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0F81" w:rsidRPr="006F0B57" w:rsidRDefault="00E00F81">
      <w:pPr>
        <w:rPr>
          <w:b/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4.2.3 Узнавание предметов по назначению (с использованием картинок)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                                                     </w:t>
            </w:r>
            <w:r w:rsidR="00A15134" w:rsidRPr="006F0B57">
              <w:rPr>
                <w:sz w:val="20"/>
                <w:szCs w:val="20"/>
              </w:rPr>
              <w:t xml:space="preserve">Инструкция: </w:t>
            </w:r>
            <w:r w:rsidR="00A15134" w:rsidRPr="006F0B57">
              <w:rPr>
                <w:b/>
                <w:sz w:val="20"/>
                <w:szCs w:val="20"/>
              </w:rPr>
              <w:t>«Посмотри на картинки и покажи мне, чем чистят зубы»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Ручка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Вилка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Молоток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Удочка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Зубная щётка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покажи мне, с помощью чего едят»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Молоток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Грабли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Вилка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Зубная щетка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Ножницы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покажи мне, что носят зимой»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Майка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Шуба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Тапки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Сандалии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Шорты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покажи мне, чем рисуют»</w:t>
            </w: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>Карандаш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Грабли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Вилка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Зубная щётка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Ножницы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покажи мне, что надевают на голову»</w:t>
            </w: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Футболка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Юбка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Шляпа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Брюки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rPr>
          <w:trHeight w:val="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Ботинки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4.2.4 Понимание обобщающих слов (с использованием картинок)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  </w:t>
            </w:r>
            <w:r w:rsidR="00A15134" w:rsidRPr="006F0B57">
              <w:rPr>
                <w:sz w:val="20"/>
                <w:szCs w:val="20"/>
              </w:rPr>
              <w:t xml:space="preserve"> Инструкция: </w:t>
            </w:r>
            <w:r w:rsidR="00A15134" w:rsidRPr="006F0B57">
              <w:rPr>
                <w:b/>
                <w:sz w:val="20"/>
                <w:szCs w:val="20"/>
              </w:rPr>
              <w:t xml:space="preserve">«Посмотри на картинки. Это одежда? Это животные? Это игрушки?»    Логопед показывает игрушки и т.д. 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Игрушки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Мебель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Одежда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CC2A3E" w:rsidRPr="006F0B57" w:rsidRDefault="00CC2A3E">
      <w:pPr>
        <w:rPr>
          <w:sz w:val="20"/>
          <w:szCs w:val="20"/>
        </w:rPr>
      </w:pPr>
    </w:p>
    <w:p w:rsidR="00A15134" w:rsidRPr="006F0B57" w:rsidRDefault="00A15134">
      <w:pPr>
        <w:numPr>
          <w:ilvl w:val="2"/>
          <w:numId w:val="3"/>
        </w:numPr>
        <w:rPr>
          <w:sz w:val="20"/>
          <w:szCs w:val="20"/>
        </w:rPr>
      </w:pPr>
      <w:r w:rsidRPr="006F0B57">
        <w:rPr>
          <w:b/>
          <w:sz w:val="20"/>
          <w:szCs w:val="20"/>
        </w:rPr>
        <w:t>Показ частей тела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="00E00F81" w:rsidRPr="006F0B57">
              <w:rPr>
                <w:sz w:val="20"/>
                <w:szCs w:val="20"/>
              </w:rPr>
              <w:t>«</w:t>
            </w:r>
            <w:r w:rsidRPr="006F0B57">
              <w:rPr>
                <w:b/>
                <w:sz w:val="20"/>
                <w:szCs w:val="20"/>
              </w:rPr>
              <w:t>Покажи, где у тебя голова</w:t>
            </w:r>
            <w:r w:rsidR="00E00F81" w:rsidRPr="006F0B57">
              <w:rPr>
                <w:b/>
                <w:sz w:val="20"/>
                <w:szCs w:val="20"/>
              </w:rPr>
              <w:t>»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Голова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Руки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Ноги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Глаза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Рот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ind w:left="360"/>
              <w:rPr>
                <w:sz w:val="20"/>
                <w:szCs w:val="20"/>
              </w:rPr>
            </w:pPr>
          </w:p>
        </w:tc>
      </w:tr>
    </w:tbl>
    <w:p w:rsidR="004C3E94" w:rsidRPr="006F0B57" w:rsidRDefault="004C3E94" w:rsidP="004C3E94">
      <w:pPr>
        <w:rPr>
          <w:b/>
          <w:sz w:val="20"/>
          <w:szCs w:val="20"/>
        </w:rPr>
      </w:pPr>
    </w:p>
    <w:p w:rsidR="00A15134" w:rsidRPr="006F0B57" w:rsidRDefault="00A15134" w:rsidP="004C3E94">
      <w:pPr>
        <w:rPr>
          <w:sz w:val="20"/>
          <w:szCs w:val="20"/>
        </w:rPr>
      </w:pPr>
      <w:r w:rsidRPr="006F0B57">
        <w:rPr>
          <w:b/>
          <w:sz w:val="20"/>
          <w:szCs w:val="20"/>
          <w:lang w:eastAsia="en-US"/>
        </w:rPr>
        <w:t>4.2.6. Состояние предикативного словаря</w:t>
      </w:r>
    </w:p>
    <w:p w:rsidR="00A15134" w:rsidRPr="006F0B57" w:rsidRDefault="00A15134">
      <w:pPr>
        <w:ind w:left="360"/>
        <w:rPr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4C3E94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                        </w:t>
            </w:r>
            <w:r w:rsidR="00A15134" w:rsidRPr="006F0B57">
              <w:rPr>
                <w:sz w:val="20"/>
                <w:szCs w:val="20"/>
              </w:rPr>
              <w:t xml:space="preserve">Инструкция: </w:t>
            </w:r>
            <w:r w:rsidR="00A15134" w:rsidRPr="006F0B57">
              <w:rPr>
                <w:b/>
                <w:sz w:val="20"/>
                <w:szCs w:val="20"/>
              </w:rPr>
              <w:t>«Посмотри на картинки и покажи мне, где дети едят»</w:t>
            </w: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Поют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Едят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Играет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4C3E94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                        </w:t>
            </w:r>
            <w:r w:rsidR="00A15134" w:rsidRPr="006F0B57">
              <w:rPr>
                <w:sz w:val="20"/>
                <w:szCs w:val="20"/>
              </w:rPr>
              <w:t xml:space="preserve">Инструкция: </w:t>
            </w:r>
            <w:r w:rsidR="00A15134" w:rsidRPr="006F0B57">
              <w:rPr>
                <w:b/>
                <w:sz w:val="20"/>
                <w:szCs w:val="20"/>
              </w:rPr>
              <w:t>«Посмотри на картинки и покажи мне, где девочки рисуют»</w:t>
            </w: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Рисуют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Играют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Танцуют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tabs>
                <w:tab w:val="left" w:pos="4241"/>
              </w:tabs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                     </w:t>
            </w:r>
            <w:r w:rsidR="004C3E94" w:rsidRPr="006F0B57">
              <w:rPr>
                <w:sz w:val="20"/>
                <w:szCs w:val="20"/>
              </w:rPr>
              <w:t xml:space="preserve">   </w:t>
            </w:r>
            <w:r w:rsidR="00A15134" w:rsidRPr="006F0B57">
              <w:rPr>
                <w:sz w:val="20"/>
                <w:szCs w:val="20"/>
              </w:rPr>
              <w:t xml:space="preserve">Инструкция: </w:t>
            </w:r>
            <w:r w:rsidR="00A15134" w:rsidRPr="006F0B57">
              <w:rPr>
                <w:b/>
                <w:sz w:val="20"/>
                <w:szCs w:val="20"/>
              </w:rPr>
              <w:t>«Посмотри на картинки и покажи мне, где мама моет посуду»</w:t>
            </w: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Укачивает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Моет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Варит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A15134" w:rsidRPr="006F0B57" w:rsidTr="009E7990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tabs>
                <w:tab w:val="left" w:pos="4331"/>
              </w:tabs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 xml:space="preserve">                              </w:t>
            </w:r>
            <w:r w:rsidR="004C3E94" w:rsidRPr="006F0B57">
              <w:rPr>
                <w:sz w:val="20"/>
                <w:szCs w:val="20"/>
              </w:rPr>
              <w:t xml:space="preserve">   </w:t>
            </w:r>
            <w:r w:rsidRPr="006F0B57">
              <w:rPr>
                <w:sz w:val="20"/>
                <w:szCs w:val="20"/>
              </w:rPr>
              <w:t xml:space="preserve"> </w:t>
            </w:r>
            <w:r w:rsidR="00A15134" w:rsidRPr="006F0B57">
              <w:rPr>
                <w:sz w:val="20"/>
                <w:szCs w:val="20"/>
              </w:rPr>
              <w:t xml:space="preserve">Инструкция: </w:t>
            </w:r>
            <w:r w:rsidR="00A15134" w:rsidRPr="006F0B57">
              <w:rPr>
                <w:b/>
                <w:sz w:val="20"/>
                <w:szCs w:val="20"/>
              </w:rPr>
              <w:t>«Посмотри на картинки и покажи мне, где мальчик моется»</w:t>
            </w: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Играет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Моется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  <w:tr w:rsidR="009E7990" w:rsidRPr="006F0B57" w:rsidTr="009E799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Ест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990" w:rsidRPr="006F0B57" w:rsidRDefault="009E79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ind w:left="360"/>
        <w:rPr>
          <w:sz w:val="20"/>
          <w:szCs w:val="20"/>
        </w:rPr>
      </w:pPr>
    </w:p>
    <w:p w:rsidR="00A15134" w:rsidRPr="006F0B57" w:rsidRDefault="00A15134">
      <w:pPr>
        <w:ind w:left="360"/>
        <w:rPr>
          <w:sz w:val="20"/>
          <w:szCs w:val="20"/>
        </w:rPr>
      </w:pPr>
      <w:proofErr w:type="gramStart"/>
      <w:r w:rsidRPr="006F0B57">
        <w:rPr>
          <w:sz w:val="20"/>
          <w:szCs w:val="20"/>
        </w:rPr>
        <w:t>Вывод:_</w:t>
      </w:r>
      <w:proofErr w:type="gramEnd"/>
      <w:r w:rsidRPr="006F0B57">
        <w:rPr>
          <w:sz w:val="20"/>
          <w:szCs w:val="20"/>
        </w:rPr>
        <w:t>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</w:t>
      </w:r>
      <w:r w:rsidRPr="006F0B57">
        <w:rPr>
          <w:sz w:val="20"/>
          <w:szCs w:val="20"/>
        </w:rPr>
        <w:t>__</w:t>
      </w:r>
    </w:p>
    <w:p w:rsidR="00B23D52" w:rsidRPr="006F0B57" w:rsidRDefault="00A15134" w:rsidP="003E133A">
      <w:pPr>
        <w:ind w:left="360"/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</w:t>
      </w:r>
    </w:p>
    <w:p w:rsidR="00A15134" w:rsidRPr="006F0B57" w:rsidRDefault="00A15134">
      <w:pPr>
        <w:ind w:left="360"/>
        <w:rPr>
          <w:sz w:val="20"/>
          <w:szCs w:val="20"/>
        </w:rPr>
      </w:pPr>
      <w:r w:rsidRPr="006F0B57">
        <w:rPr>
          <w:b/>
          <w:sz w:val="20"/>
          <w:szCs w:val="20"/>
        </w:rPr>
        <w:t>4.3. Грамматический строй речи (с использованием картинок)</w:t>
      </w:r>
    </w:p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b/>
          <w:sz w:val="20"/>
          <w:szCs w:val="20"/>
        </w:rPr>
      </w:pPr>
      <w:r w:rsidRPr="006F0B57">
        <w:rPr>
          <w:b/>
          <w:sz w:val="20"/>
          <w:szCs w:val="20"/>
        </w:rPr>
        <w:t>4.3.1. Понимание форм единственного и множественного числа существительных.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2"/>
        <w:gridCol w:w="2265"/>
        <w:gridCol w:w="2269"/>
        <w:gridCol w:w="2268"/>
        <w:gridCol w:w="2410"/>
        <w:gridCol w:w="2161"/>
        <w:gridCol w:w="1984"/>
      </w:tblGrid>
      <w:tr w:rsidR="00A15134" w:rsidRPr="006F0B57" w:rsidTr="004C3E9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E00F81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</w:t>
            </w:r>
            <w:r w:rsidR="00A15134" w:rsidRPr="006F0B57">
              <w:rPr>
                <w:sz w:val="20"/>
                <w:szCs w:val="20"/>
              </w:rPr>
              <w:t xml:space="preserve">Инструкция: </w:t>
            </w:r>
            <w:r w:rsidR="00A15134" w:rsidRPr="006F0B57">
              <w:rPr>
                <w:b/>
                <w:sz w:val="20"/>
                <w:szCs w:val="20"/>
              </w:rPr>
              <w:t>«Покажи, где»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Кот-коты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Мяч-мячи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Конфета-конфеты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Карандаш- карандаши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4.3.2. Понимание простых предлогов (с использованием картинок)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2"/>
        <w:gridCol w:w="2265"/>
        <w:gridCol w:w="2269"/>
        <w:gridCol w:w="2268"/>
        <w:gridCol w:w="2303"/>
        <w:gridCol w:w="2126"/>
        <w:gridCol w:w="2126"/>
      </w:tblGrid>
      <w:tr w:rsidR="00A15134" w:rsidRPr="006F0B57" w:rsidTr="004C3E9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«Зайка просит у тебя помощи. Помоги ему спрятаться от хитрой лисы. Положи зайца..»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В</w:t>
            </w:r>
            <w:r w:rsidRPr="006F0B57">
              <w:rPr>
                <w:sz w:val="20"/>
                <w:szCs w:val="20"/>
              </w:rPr>
              <w:t xml:space="preserve"> коробку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Под</w:t>
            </w:r>
            <w:r w:rsidRPr="006F0B57">
              <w:rPr>
                <w:sz w:val="20"/>
                <w:szCs w:val="20"/>
              </w:rPr>
              <w:t xml:space="preserve"> стол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На</w:t>
            </w:r>
            <w:r w:rsidRPr="006F0B57">
              <w:rPr>
                <w:sz w:val="20"/>
                <w:szCs w:val="20"/>
              </w:rPr>
              <w:t xml:space="preserve"> машинку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За</w:t>
            </w:r>
            <w:r w:rsidRPr="006F0B57">
              <w:rPr>
                <w:sz w:val="20"/>
                <w:szCs w:val="20"/>
              </w:rPr>
              <w:t xml:space="preserve"> коробку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4C3E94" w:rsidRPr="006F0B57" w:rsidRDefault="004C3E94">
      <w:pPr>
        <w:rPr>
          <w:b/>
          <w:sz w:val="20"/>
          <w:szCs w:val="20"/>
        </w:rPr>
      </w:pPr>
    </w:p>
    <w:p w:rsidR="004C3E94" w:rsidRPr="006F0B57" w:rsidRDefault="004C3E94">
      <w:pPr>
        <w:rPr>
          <w:b/>
          <w:sz w:val="20"/>
          <w:szCs w:val="20"/>
        </w:rPr>
      </w:pPr>
    </w:p>
    <w:p w:rsidR="00A15134" w:rsidRPr="006F0B57" w:rsidRDefault="00A15134" w:rsidP="00B23D52">
      <w:pPr>
        <w:numPr>
          <w:ilvl w:val="0"/>
          <w:numId w:val="9"/>
        </w:numPr>
        <w:rPr>
          <w:b/>
          <w:sz w:val="20"/>
          <w:szCs w:val="20"/>
        </w:rPr>
      </w:pPr>
      <w:r w:rsidRPr="006F0B57">
        <w:rPr>
          <w:b/>
          <w:sz w:val="20"/>
          <w:szCs w:val="20"/>
        </w:rPr>
        <w:t xml:space="preserve">СПОСОБНОСТЬ К ПОНИМАНИЮ ПИКТОГРАММ </w:t>
      </w:r>
    </w:p>
    <w:p w:rsidR="00B23D52" w:rsidRPr="006F0B57" w:rsidRDefault="00B23D52" w:rsidP="00B23D52">
      <w:pPr>
        <w:ind w:left="720"/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5.1 Узнавание символа объекта</w:t>
      </w:r>
    </w:p>
    <w:p w:rsidR="00A15134" w:rsidRPr="006F0B57" w:rsidRDefault="00A1513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2"/>
        <w:gridCol w:w="2265"/>
        <w:gridCol w:w="2268"/>
        <w:gridCol w:w="2269"/>
        <w:gridCol w:w="2409"/>
        <w:gridCol w:w="2268"/>
        <w:gridCol w:w="1878"/>
      </w:tblGrid>
      <w:tr w:rsidR="00A15134" w:rsidRPr="006F0B57" w:rsidTr="004C3E9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4C3E94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Инструкция: </w:t>
            </w:r>
            <w:r w:rsidRPr="006F0B57">
              <w:rPr>
                <w:b/>
                <w:sz w:val="20"/>
                <w:szCs w:val="20"/>
              </w:rPr>
              <w:t>«Покажи, где…?»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девочка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мальчик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дом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солнце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карандаш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стул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A15134" w:rsidRPr="006F0B57" w:rsidRDefault="00A15134">
      <w:pPr>
        <w:rPr>
          <w:sz w:val="20"/>
          <w:szCs w:val="20"/>
        </w:rPr>
      </w:pPr>
    </w:p>
    <w:p w:rsidR="00A15134" w:rsidRPr="006F0B57" w:rsidRDefault="00A15134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5.2 Соотнесение реалистического изображения и графического символа</w:t>
      </w:r>
    </w:p>
    <w:p w:rsidR="00B23D52" w:rsidRPr="006F0B57" w:rsidRDefault="00B23D52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2"/>
        <w:gridCol w:w="2265"/>
        <w:gridCol w:w="2268"/>
        <w:gridCol w:w="2304"/>
        <w:gridCol w:w="2374"/>
        <w:gridCol w:w="2268"/>
        <w:gridCol w:w="1878"/>
      </w:tblGrid>
      <w:tr w:rsidR="00A15134" w:rsidRPr="006F0B57" w:rsidTr="004C3E94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 w:rsidP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«Найди и покажи такую же картинку»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4C3E9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стул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  <w:tr w:rsidR="00A15134" w:rsidRPr="006F0B57" w:rsidTr="004C3E94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машина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34" w:rsidRPr="006F0B57" w:rsidRDefault="00A15134">
            <w:pPr>
              <w:rPr>
                <w:sz w:val="20"/>
                <w:szCs w:val="20"/>
              </w:rPr>
            </w:pPr>
          </w:p>
        </w:tc>
      </w:tr>
    </w:tbl>
    <w:p w:rsidR="000E1BAF" w:rsidRPr="006F0B57" w:rsidRDefault="000E1BAF" w:rsidP="00CB15D3">
      <w:pPr>
        <w:rPr>
          <w:b/>
          <w:sz w:val="20"/>
          <w:szCs w:val="20"/>
        </w:rPr>
      </w:pPr>
    </w:p>
    <w:p w:rsidR="00CB15D3" w:rsidRPr="006F0B57" w:rsidRDefault="00CB15D3" w:rsidP="00CB15D3">
      <w:pPr>
        <w:rPr>
          <w:b/>
          <w:sz w:val="20"/>
          <w:szCs w:val="20"/>
        </w:rPr>
      </w:pPr>
      <w:r w:rsidRPr="006F0B57">
        <w:rPr>
          <w:b/>
          <w:sz w:val="20"/>
          <w:szCs w:val="20"/>
        </w:rPr>
        <w:t>6. ОБСЛЕДОВАНИЕ ЭКСПРЕССИВНОЙ РЕЧИ</w:t>
      </w:r>
    </w:p>
    <w:p w:rsidR="00CB15D3" w:rsidRPr="006F0B57" w:rsidRDefault="00CB15D3" w:rsidP="00CB15D3">
      <w:pPr>
        <w:rPr>
          <w:sz w:val="20"/>
          <w:szCs w:val="20"/>
        </w:rPr>
      </w:pPr>
    </w:p>
    <w:p w:rsidR="00CB15D3" w:rsidRPr="006F0B57" w:rsidRDefault="00CB15D3" w:rsidP="00CB15D3">
      <w:pPr>
        <w:rPr>
          <w:b/>
          <w:sz w:val="20"/>
          <w:szCs w:val="20"/>
        </w:rPr>
      </w:pPr>
      <w:r w:rsidRPr="006F0B57">
        <w:rPr>
          <w:b/>
          <w:sz w:val="20"/>
          <w:szCs w:val="20"/>
        </w:rPr>
        <w:t>6.1 Состояние звукопроизношения</w:t>
      </w:r>
    </w:p>
    <w:p w:rsidR="00CB15D3" w:rsidRPr="006F0B57" w:rsidRDefault="00CB15D3">
      <w:pPr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31"/>
        <w:gridCol w:w="425"/>
        <w:gridCol w:w="468"/>
        <w:gridCol w:w="444"/>
        <w:gridCol w:w="441"/>
        <w:gridCol w:w="452"/>
        <w:gridCol w:w="442"/>
        <w:gridCol w:w="445"/>
        <w:gridCol w:w="450"/>
        <w:gridCol w:w="446"/>
        <w:gridCol w:w="523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0E1BAF" w:rsidRPr="006F0B57" w:rsidTr="000E1BAF">
        <w:trPr>
          <w:trHeight w:val="277"/>
        </w:trPr>
        <w:tc>
          <w:tcPr>
            <w:tcW w:w="528" w:type="dxa"/>
            <w:vMerge w:val="restart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кл.</w:t>
            </w:r>
          </w:p>
        </w:tc>
        <w:tc>
          <w:tcPr>
            <w:tcW w:w="431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68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44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41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452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442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45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50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46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23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Ш</w:t>
            </w: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Щ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РЬ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ЛЬ</w:t>
            </w:r>
          </w:p>
        </w:tc>
      </w:tr>
      <w:tr w:rsidR="000E1BAF" w:rsidRPr="006F0B57" w:rsidTr="000E1BAF">
        <w:trPr>
          <w:trHeight w:val="277"/>
        </w:trPr>
        <w:tc>
          <w:tcPr>
            <w:tcW w:w="528" w:type="dxa"/>
            <w:vMerge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260"/>
        </w:trPr>
        <w:tc>
          <w:tcPr>
            <w:tcW w:w="528" w:type="dxa"/>
            <w:vMerge w:val="restart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кл.</w:t>
            </w:r>
          </w:p>
        </w:tc>
        <w:tc>
          <w:tcPr>
            <w:tcW w:w="43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B15D3" w:rsidRPr="006F0B57" w:rsidRDefault="00CB15D3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277"/>
        </w:trPr>
        <w:tc>
          <w:tcPr>
            <w:tcW w:w="528" w:type="dxa"/>
            <w:vMerge w:val="restart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кл.</w:t>
            </w: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277"/>
        </w:trPr>
        <w:tc>
          <w:tcPr>
            <w:tcW w:w="528" w:type="dxa"/>
            <w:vMerge w:val="restart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кл.</w:t>
            </w: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 w:val="restart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кл.</w:t>
            </w: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 w:val="restart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кл.</w:t>
            </w: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  <w:tr w:rsidR="000E1BAF" w:rsidRPr="006F0B57" w:rsidTr="000E1BAF">
        <w:trPr>
          <w:trHeight w:val="156"/>
        </w:trPr>
        <w:tc>
          <w:tcPr>
            <w:tcW w:w="528" w:type="dxa"/>
            <w:vMerge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BAF" w:rsidRPr="006F0B57" w:rsidRDefault="000E1BAF" w:rsidP="006E6C40">
            <w:pPr>
              <w:rPr>
                <w:sz w:val="20"/>
                <w:szCs w:val="20"/>
              </w:rPr>
            </w:pPr>
          </w:p>
        </w:tc>
      </w:tr>
    </w:tbl>
    <w:p w:rsidR="000E1BAF" w:rsidRPr="006F0B57" w:rsidRDefault="000E1BAF" w:rsidP="000E1BAF">
      <w:pPr>
        <w:rPr>
          <w:sz w:val="20"/>
          <w:szCs w:val="20"/>
        </w:rPr>
      </w:pPr>
    </w:p>
    <w:p w:rsidR="000E1BAF" w:rsidRPr="006F0B57" w:rsidRDefault="000E1BAF" w:rsidP="000E1BAF">
      <w:pPr>
        <w:rPr>
          <w:sz w:val="20"/>
          <w:szCs w:val="20"/>
        </w:rPr>
      </w:pPr>
      <w:proofErr w:type="gramStart"/>
      <w:r w:rsidRPr="006F0B57">
        <w:rPr>
          <w:sz w:val="20"/>
          <w:szCs w:val="20"/>
        </w:rPr>
        <w:t>Вывод:_</w:t>
      </w:r>
      <w:proofErr w:type="gramEnd"/>
      <w:r w:rsidRPr="006F0B57">
        <w:rPr>
          <w:sz w:val="20"/>
          <w:szCs w:val="20"/>
        </w:rPr>
        <w:t>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___________________________</w:t>
      </w:r>
      <w:r w:rsidRPr="006F0B57">
        <w:rPr>
          <w:sz w:val="20"/>
          <w:szCs w:val="20"/>
        </w:rPr>
        <w:t>__</w:t>
      </w:r>
    </w:p>
    <w:p w:rsidR="000E1BAF" w:rsidRPr="006F0B57" w:rsidRDefault="000E1BAF" w:rsidP="000E1BAF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</w:t>
      </w:r>
      <w:r w:rsidR="006F0B57">
        <w:rPr>
          <w:sz w:val="20"/>
          <w:szCs w:val="20"/>
        </w:rPr>
        <w:t>_____________________________</w:t>
      </w:r>
      <w:r w:rsidRPr="006F0B57">
        <w:rPr>
          <w:sz w:val="20"/>
          <w:szCs w:val="20"/>
        </w:rPr>
        <w:t>____</w:t>
      </w:r>
    </w:p>
    <w:p w:rsidR="000E1BAF" w:rsidRPr="006F0B57" w:rsidRDefault="000E1BAF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6.2 Воспроизведение звукоподражаний</w:t>
      </w:r>
    </w:p>
    <w:p w:rsidR="006F0B57" w:rsidRPr="006F0B57" w:rsidRDefault="006F0B57" w:rsidP="006F0B57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4"/>
        <w:gridCol w:w="2184"/>
        <w:gridCol w:w="2184"/>
        <w:gridCol w:w="2184"/>
        <w:gridCol w:w="2184"/>
        <w:gridCol w:w="2184"/>
        <w:gridCol w:w="2184"/>
      </w:tblGrid>
      <w:tr w:rsidR="006F0B57" w:rsidRPr="006F0B57" w:rsidTr="006E6C40">
        <w:tc>
          <w:tcPr>
            <w:tcW w:w="15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скажи, кто какие звуки издаёт»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Малыш плачет: «уа-уа!»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Корова мычит: «му-</w:t>
            </w:r>
            <w:r w:rsidRPr="006F0B57">
              <w:rPr>
                <w:sz w:val="20"/>
                <w:szCs w:val="20"/>
              </w:rPr>
              <w:lastRenderedPageBreak/>
              <w:t>у!»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>Собака лает: «ав-ав»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Мышка пищит: «пи-пи!»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Поезд гудит: «ту-ту»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Кошка мяукает: «мяу-мяу»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</w:tbl>
    <w:p w:rsidR="006F0B57" w:rsidRDefault="006F0B57" w:rsidP="006F0B57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6.3 Состояние фразовой речи (исследуется при наличии однословной)  </w:t>
      </w:r>
    </w:p>
    <w:p w:rsidR="006F0B57" w:rsidRPr="006F0B57" w:rsidRDefault="006F0B57" w:rsidP="006F0B57">
      <w:pPr>
        <w:tabs>
          <w:tab w:val="left" w:pos="3945"/>
        </w:tabs>
        <w:rPr>
          <w:b/>
          <w:sz w:val="20"/>
          <w:szCs w:val="20"/>
        </w:rPr>
      </w:pPr>
      <w:r w:rsidRPr="006F0B57">
        <w:rPr>
          <w:b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4"/>
        <w:gridCol w:w="2184"/>
        <w:gridCol w:w="2184"/>
        <w:gridCol w:w="2184"/>
        <w:gridCol w:w="2184"/>
        <w:gridCol w:w="2184"/>
        <w:gridCol w:w="2184"/>
      </w:tblGrid>
      <w:tr w:rsidR="006F0B57" w:rsidRPr="006F0B57" w:rsidTr="006E6C40">
        <w:tc>
          <w:tcPr>
            <w:tcW w:w="15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Инструкция: </w:t>
            </w:r>
            <w:r w:rsidRPr="006F0B57">
              <w:rPr>
                <w:b/>
                <w:sz w:val="20"/>
                <w:szCs w:val="20"/>
              </w:rPr>
              <w:t>«Посмотри на картинки и скажи, кто идёт или что идёт»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Киса идёт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Мама идёт.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Вода идёт.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Ляля идёт.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</w:tbl>
    <w:p w:rsidR="006F0B57" w:rsidRPr="006F0B57" w:rsidRDefault="006F0B57" w:rsidP="006F0B57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6.4 Связная речь</w:t>
      </w:r>
    </w:p>
    <w:p w:rsidR="006F0B57" w:rsidRPr="006F0B57" w:rsidRDefault="006F0B57" w:rsidP="006F0B57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 </w:t>
      </w:r>
      <w:r w:rsidRPr="006F0B57">
        <w:rPr>
          <w:sz w:val="20"/>
          <w:szCs w:val="20"/>
        </w:rPr>
        <w:t>Понимание содержания простого текста (при разыгрывании сюжета с игрушками)</w:t>
      </w:r>
    </w:p>
    <w:p w:rsidR="006F0B57" w:rsidRPr="006F0B57" w:rsidRDefault="006F0B57" w:rsidP="006F0B57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8"/>
        <w:gridCol w:w="2548"/>
        <w:gridCol w:w="2548"/>
        <w:gridCol w:w="2548"/>
        <w:gridCol w:w="2548"/>
      </w:tblGrid>
      <w:tr w:rsidR="006F0B57" w:rsidRPr="006F0B57" w:rsidTr="006E6C40">
        <w:tc>
          <w:tcPr>
            <w:tcW w:w="15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                                    Инструкция: </w:t>
            </w:r>
            <w:r w:rsidRPr="006F0B57">
              <w:rPr>
                <w:b/>
                <w:sz w:val="20"/>
                <w:szCs w:val="20"/>
              </w:rPr>
              <w:t xml:space="preserve">«Я расскажу тебе про девочку Машу, ты внимательно послушай и постарайся все запомнить. </w:t>
            </w: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 xml:space="preserve">«Девочка Маша пришла домой. Она поела и захотела спать. Маша легла на кровать, положила голову на подушку, накрылась одеялом и заснула». </w:t>
            </w:r>
            <w:r w:rsidRPr="006F0B57">
              <w:rPr>
                <w:sz w:val="20"/>
                <w:szCs w:val="20"/>
              </w:rPr>
              <w:t>Логопед проигрывает сюжет. А теперь возьми игрушки и повтори все, что сделала Маша.</w:t>
            </w:r>
          </w:p>
        </w:tc>
      </w:tr>
      <w:tr w:rsidR="006F0B57" w:rsidRPr="006F0B57" w:rsidTr="006E6C4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6F0B57" w:rsidRPr="006F0B57" w:rsidTr="006E6C4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</w:tbl>
    <w:p w:rsidR="006F0B57" w:rsidRPr="006F0B57" w:rsidRDefault="006F0B57" w:rsidP="006F0B57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b/>
          <w:sz w:val="20"/>
          <w:szCs w:val="20"/>
        </w:rPr>
        <w:lastRenderedPageBreak/>
        <w:t xml:space="preserve"> Характер экспрессивной речи</w:t>
      </w:r>
    </w:p>
    <w:p w:rsidR="006F0B57" w:rsidRPr="006F0B57" w:rsidRDefault="006F0B57" w:rsidP="006F0B57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8"/>
        <w:gridCol w:w="2548"/>
        <w:gridCol w:w="2548"/>
        <w:gridCol w:w="2548"/>
        <w:gridCol w:w="2548"/>
      </w:tblGrid>
      <w:tr w:rsidR="006F0B57" w:rsidRPr="006F0B57" w:rsidTr="006E6C4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6F0B57" w:rsidRPr="006F0B57" w:rsidTr="006E6C4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15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 xml:space="preserve">Полное отсутствие речи; лепетная речь; однословная речь; фразовая речь. </w:t>
            </w: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 xml:space="preserve">Наличие, отсутствие эхолалий: </w:t>
            </w:r>
            <w:r w:rsidRPr="006F0B57">
              <w:rPr>
                <w:sz w:val="20"/>
                <w:szCs w:val="20"/>
              </w:rPr>
              <w:t>повторение фразы, слова, части слова (немедленная, отсроченная эхолалия).</w:t>
            </w:r>
          </w:p>
        </w:tc>
      </w:tr>
    </w:tbl>
    <w:p w:rsidR="006F0B57" w:rsidRPr="006F0B57" w:rsidRDefault="006F0B57" w:rsidP="006F0B57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b/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b/>
          <w:sz w:val="20"/>
          <w:szCs w:val="20"/>
        </w:rPr>
        <w:t>7. ИССЛЕДОВАНИЕ ПОВЕДЕНИЯ И ЭМОЦИОНАЛЬНОЙ СФЕРЫ РЕБЕНКА В ПРОЦЕССЕ НАБЛЮДЕНИЯ</w:t>
      </w:r>
    </w:p>
    <w:p w:rsidR="006F0B57" w:rsidRPr="006F0B57" w:rsidRDefault="006F0B57" w:rsidP="006F0B57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84"/>
        <w:gridCol w:w="2184"/>
        <w:gridCol w:w="2184"/>
        <w:gridCol w:w="2184"/>
        <w:gridCol w:w="2184"/>
        <w:gridCol w:w="2184"/>
        <w:gridCol w:w="2185"/>
      </w:tblGrid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 класс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 класс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 класс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Особенности коммуникативной сферы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15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Легко вступает в контакт/избирательно/не вступает в контакт; инициативен/пассивен в общении; проявляет избирательный негативизм/использует жесты и мимику с целью выразить потребности или обратить на себя внимание; использует дополнительные и альтернативные средства коммуникации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Адекватность эмоциональных реакций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734AA2" w:rsidRDefault="00734AA2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15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Эмоциональные реакции соответствуют/ не соответствуют окружающей обстановке; наличие импульсивности/эмоциональная стабильность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83" w:rsidRDefault="00071683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15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Играет/не играет; играет один/с детьми/со взрослым; играет разнообразно/зацикливается на определенных игрушках; легко/тяжело переключается с одного вида игры на другой; использует предметы-заместители/не использует</w:t>
            </w:r>
          </w:p>
          <w:p w:rsidR="00071683" w:rsidRPr="006F0B57" w:rsidRDefault="0058037C" w:rsidP="006E6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,3,5,7,9,11,13,15,17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Навязчивые движения, стереотипии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15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Характер движений, причина появления, когда усиливаются и ослабляются</w:t>
            </w: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83" w:rsidRDefault="00071683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Любимые занятия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lastRenderedPageBreak/>
              <w:t>Реагирование на собственное имя</w:t>
            </w: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Индивидуальные особенности ребенка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both"/>
              <w:rPr>
                <w:sz w:val="20"/>
                <w:szCs w:val="20"/>
              </w:rPr>
            </w:pPr>
          </w:p>
        </w:tc>
      </w:tr>
    </w:tbl>
    <w:p w:rsidR="006F0B57" w:rsidRPr="006F0B57" w:rsidRDefault="006F0B57" w:rsidP="00734AA2">
      <w:pPr>
        <w:rPr>
          <w:b/>
          <w:sz w:val="20"/>
          <w:szCs w:val="20"/>
        </w:rPr>
      </w:pPr>
    </w:p>
    <w:p w:rsidR="006F0B57" w:rsidRPr="006F0B57" w:rsidRDefault="006F0B57" w:rsidP="006F0B57">
      <w:pPr>
        <w:jc w:val="center"/>
        <w:rPr>
          <w:b/>
          <w:sz w:val="20"/>
          <w:szCs w:val="20"/>
        </w:rPr>
      </w:pPr>
    </w:p>
    <w:p w:rsidR="006F0B57" w:rsidRPr="006F0B57" w:rsidRDefault="006F0B57" w:rsidP="006F0B57">
      <w:pPr>
        <w:jc w:val="center"/>
        <w:rPr>
          <w:sz w:val="20"/>
          <w:szCs w:val="20"/>
        </w:rPr>
      </w:pPr>
      <w:r w:rsidRPr="006F0B57">
        <w:rPr>
          <w:b/>
          <w:sz w:val="20"/>
          <w:szCs w:val="20"/>
        </w:rPr>
        <w:t>Логопедическое заключение</w:t>
      </w:r>
    </w:p>
    <w:p w:rsidR="006F0B57" w:rsidRPr="006F0B57" w:rsidRDefault="006F0B57" w:rsidP="006F0B57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94"/>
        <w:gridCol w:w="7693"/>
      </w:tblGrid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1-й год обучения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2-й год обучения</w:t>
            </w:r>
          </w:p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734AA2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</w:p>
          <w:p w:rsidR="006F0B57" w:rsidRDefault="006F0B57" w:rsidP="006E6C40">
            <w:pPr>
              <w:jc w:val="center"/>
              <w:rPr>
                <w:sz w:val="20"/>
                <w:szCs w:val="20"/>
              </w:rPr>
            </w:pPr>
          </w:p>
          <w:p w:rsidR="00964B86" w:rsidRDefault="00964B86" w:rsidP="006E6C40">
            <w:pPr>
              <w:jc w:val="center"/>
              <w:rPr>
                <w:sz w:val="20"/>
                <w:szCs w:val="20"/>
              </w:rPr>
            </w:pPr>
          </w:p>
          <w:p w:rsidR="00964B86" w:rsidRDefault="00964B86" w:rsidP="006E6C40">
            <w:pPr>
              <w:jc w:val="center"/>
              <w:rPr>
                <w:sz w:val="20"/>
                <w:szCs w:val="20"/>
              </w:rPr>
            </w:pPr>
          </w:p>
          <w:p w:rsidR="00964B86" w:rsidRDefault="00964B86" w:rsidP="006E6C40">
            <w:pPr>
              <w:jc w:val="center"/>
              <w:rPr>
                <w:sz w:val="20"/>
                <w:szCs w:val="20"/>
              </w:rPr>
            </w:pPr>
          </w:p>
          <w:p w:rsidR="00964B86" w:rsidRDefault="00964B86" w:rsidP="006E6C40">
            <w:pPr>
              <w:jc w:val="center"/>
              <w:rPr>
                <w:sz w:val="20"/>
                <w:szCs w:val="20"/>
              </w:rPr>
            </w:pPr>
          </w:p>
          <w:p w:rsidR="00964B86" w:rsidRDefault="00964B86" w:rsidP="006E6C40">
            <w:pPr>
              <w:jc w:val="center"/>
              <w:rPr>
                <w:sz w:val="20"/>
                <w:szCs w:val="20"/>
              </w:rPr>
            </w:pPr>
          </w:p>
          <w:p w:rsidR="00964B86" w:rsidRPr="006F0B57" w:rsidRDefault="00964B86" w:rsidP="006E6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3-й год обучения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4-й год обучения</w:t>
            </w:r>
          </w:p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5-й год обучения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jc w:val="center"/>
              <w:rPr>
                <w:sz w:val="20"/>
                <w:szCs w:val="20"/>
              </w:rPr>
            </w:pPr>
            <w:r w:rsidRPr="006F0B57">
              <w:rPr>
                <w:sz w:val="20"/>
                <w:szCs w:val="20"/>
              </w:rPr>
              <w:t>6-й год обучения</w:t>
            </w:r>
          </w:p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964B86" w:rsidRDefault="00964B86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</w:tr>
    </w:tbl>
    <w:p w:rsidR="006F0B57" w:rsidRPr="006F0B57" w:rsidRDefault="006F0B57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</w:p>
    <w:p w:rsidR="00AF5FAC" w:rsidRDefault="00AF5FAC" w:rsidP="006F0B57">
      <w:pPr>
        <w:rPr>
          <w:sz w:val="20"/>
          <w:szCs w:val="20"/>
        </w:rPr>
      </w:pPr>
    </w:p>
    <w:p w:rsidR="00AF5FAC" w:rsidRDefault="00AF5FAC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 xml:space="preserve">Результат первого года </w:t>
      </w:r>
      <w:proofErr w:type="gramStart"/>
      <w:r w:rsidRPr="006F0B57">
        <w:rPr>
          <w:sz w:val="20"/>
          <w:szCs w:val="20"/>
        </w:rPr>
        <w:t>обучения:_</w:t>
      </w:r>
      <w:proofErr w:type="gramEnd"/>
      <w:r w:rsidRPr="006F0B57">
        <w:rPr>
          <w:sz w:val="20"/>
          <w:szCs w:val="20"/>
        </w:rPr>
        <w:t>______________________________________________________________________________________________</w:t>
      </w:r>
      <w:r w:rsidR="00734AA2">
        <w:rPr>
          <w:sz w:val="20"/>
          <w:szCs w:val="20"/>
        </w:rPr>
        <w:t>_________________________</w:t>
      </w:r>
      <w:r w:rsidRPr="006F0B57">
        <w:rPr>
          <w:sz w:val="20"/>
          <w:szCs w:val="20"/>
        </w:rPr>
        <w:t>_____</w:t>
      </w:r>
    </w:p>
    <w:p w:rsid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AF5FAC" w:rsidRPr="006F0B57" w:rsidRDefault="00AF5FAC" w:rsidP="006F0B5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:rsidR="00734AA2" w:rsidRDefault="00734AA2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 xml:space="preserve">Результат второго года </w:t>
      </w:r>
      <w:proofErr w:type="gramStart"/>
      <w:r w:rsidRPr="006F0B57">
        <w:rPr>
          <w:sz w:val="20"/>
          <w:szCs w:val="20"/>
        </w:rPr>
        <w:t>обучения:_</w:t>
      </w:r>
      <w:proofErr w:type="gramEnd"/>
      <w:r w:rsidRPr="006F0B57">
        <w:rPr>
          <w:sz w:val="20"/>
          <w:szCs w:val="20"/>
        </w:rPr>
        <w:t>___________________________________________________________________________________</w:t>
      </w:r>
      <w:r w:rsidR="00734AA2">
        <w:rPr>
          <w:sz w:val="20"/>
          <w:szCs w:val="20"/>
        </w:rPr>
        <w:t>___________________________</w:t>
      </w:r>
      <w:r w:rsidRPr="006F0B57">
        <w:rPr>
          <w:sz w:val="20"/>
          <w:szCs w:val="20"/>
        </w:rPr>
        <w:t>________________</w:t>
      </w: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_____________</w:t>
      </w: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__________________________________________________________________________________________________________________________________</w:t>
      </w:r>
      <w:r w:rsidRPr="006F0B57">
        <w:rPr>
          <w:sz w:val="20"/>
          <w:szCs w:val="20"/>
        </w:rPr>
        <w:t>___</w:t>
      </w:r>
    </w:p>
    <w:p w:rsidR="006F0B57" w:rsidRPr="006F0B57" w:rsidRDefault="006F0B57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Результат третьего года обучения:___________________________________________________________________________________________________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</w:t>
      </w:r>
    </w:p>
    <w:p w:rsid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__________________________________________________________________________________________________________________________________</w:t>
      </w:r>
    </w:p>
    <w:p w:rsidR="00AF5FAC" w:rsidRPr="006F0B57" w:rsidRDefault="00AF5FAC" w:rsidP="006F0B5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:rsidR="00734AA2" w:rsidRDefault="00734AA2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Результат четвертого года обучения:_______________________________________________________________________________________________</w:t>
      </w:r>
      <w:r w:rsidR="00734AA2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</w:t>
      </w:r>
    </w:p>
    <w:p w:rsid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__________________________________________________________________________________________________________________________________</w:t>
      </w:r>
    </w:p>
    <w:p w:rsidR="00AF5FAC" w:rsidRPr="006F0B57" w:rsidRDefault="00AF5FAC" w:rsidP="006F0B5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:rsidR="00734AA2" w:rsidRDefault="00734AA2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Результат пятого года обучения:___________________________________________________________________________________________</w:t>
      </w:r>
      <w:r w:rsidR="00734AA2">
        <w:rPr>
          <w:sz w:val="20"/>
          <w:szCs w:val="20"/>
        </w:rPr>
        <w:t>__________________________</w:t>
      </w:r>
      <w:r w:rsidRPr="006F0B57">
        <w:rPr>
          <w:sz w:val="20"/>
          <w:szCs w:val="20"/>
        </w:rPr>
        <w:t>__________</w:t>
      </w:r>
    </w:p>
    <w:p w:rsid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__________________________________________________________________________________________________________________________________</w:t>
      </w:r>
      <w:r w:rsidRPr="006F0B57">
        <w:rPr>
          <w:sz w:val="20"/>
          <w:szCs w:val="20"/>
        </w:rPr>
        <w:t>_</w:t>
      </w:r>
    </w:p>
    <w:p w:rsidR="00AF5FAC" w:rsidRPr="006F0B57" w:rsidRDefault="00AF5FAC" w:rsidP="006F0B5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734AA2" w:rsidRDefault="00734AA2" w:rsidP="006F0B57">
      <w:pPr>
        <w:rPr>
          <w:sz w:val="20"/>
          <w:szCs w:val="20"/>
        </w:rPr>
      </w:pP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Результат шестого года обучения:___________________________________________________________________________________________________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</w:t>
      </w:r>
      <w:r w:rsidRPr="006F0B57">
        <w:rPr>
          <w:sz w:val="20"/>
          <w:szCs w:val="20"/>
        </w:rPr>
        <w:t>_</w:t>
      </w:r>
    </w:p>
    <w:p w:rsidR="00734AA2" w:rsidRDefault="00734AA2" w:rsidP="006F0B5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:rsidR="006F0B57" w:rsidRPr="006F0B57" w:rsidRDefault="006F0B57" w:rsidP="006F0B57">
      <w:pPr>
        <w:rPr>
          <w:sz w:val="20"/>
          <w:szCs w:val="20"/>
        </w:rPr>
      </w:pPr>
      <w:r w:rsidRPr="006F0B5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0B57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</w:t>
      </w:r>
      <w:r w:rsidR="00734AA2">
        <w:rPr>
          <w:sz w:val="20"/>
          <w:szCs w:val="20"/>
        </w:rPr>
        <w:t>__________________________________________________________________________________________________________________________________</w:t>
      </w:r>
      <w:r w:rsidRPr="006F0B57">
        <w:rPr>
          <w:sz w:val="20"/>
          <w:szCs w:val="20"/>
        </w:rPr>
        <w:t>______________________</w:t>
      </w:r>
    </w:p>
    <w:p w:rsidR="006F0B57" w:rsidRPr="006F0B57" w:rsidRDefault="006F0B57" w:rsidP="006F0B57">
      <w:pPr>
        <w:widowControl w:val="0"/>
        <w:spacing w:line="360" w:lineRule="auto"/>
        <w:jc w:val="both"/>
        <w:rPr>
          <w:sz w:val="20"/>
          <w:szCs w:val="20"/>
        </w:rPr>
      </w:pPr>
      <w:r w:rsidRPr="006F0B57">
        <w:rPr>
          <w:b/>
          <w:sz w:val="20"/>
          <w:szCs w:val="20"/>
        </w:rPr>
        <w:t xml:space="preserve">     </w:t>
      </w:r>
      <w:r w:rsidR="00734AA2">
        <w:rPr>
          <w:b/>
          <w:sz w:val="20"/>
          <w:szCs w:val="20"/>
        </w:rPr>
        <w:t xml:space="preserve">      </w:t>
      </w:r>
      <w:r w:rsidRPr="006F0B57">
        <w:rPr>
          <w:b/>
          <w:sz w:val="20"/>
          <w:szCs w:val="20"/>
        </w:rPr>
        <w:t>План коррекционной работы на 20_</w:t>
      </w:r>
      <w:r w:rsidR="00AF5FAC"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>_-20_</w:t>
      </w:r>
      <w:r w:rsidR="00AF5FAC"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 xml:space="preserve">_ учебный год                                     </w:t>
      </w:r>
      <w:r w:rsidR="00AF5FAC" w:rsidRPr="006F0B57">
        <w:rPr>
          <w:b/>
          <w:sz w:val="20"/>
          <w:szCs w:val="20"/>
        </w:rPr>
        <w:t xml:space="preserve">     </w:t>
      </w:r>
      <w:r w:rsidR="00AF5FAC">
        <w:rPr>
          <w:b/>
          <w:sz w:val="20"/>
          <w:szCs w:val="20"/>
        </w:rPr>
        <w:t xml:space="preserve">      </w:t>
      </w:r>
      <w:r w:rsidR="00AF5FAC" w:rsidRPr="006F0B57">
        <w:rPr>
          <w:b/>
          <w:sz w:val="20"/>
          <w:szCs w:val="20"/>
        </w:rPr>
        <w:t>План коррекционной работы на 20_</w:t>
      </w:r>
      <w:r w:rsidR="00AF5FAC">
        <w:rPr>
          <w:b/>
          <w:sz w:val="20"/>
          <w:szCs w:val="20"/>
        </w:rPr>
        <w:t>__</w:t>
      </w:r>
      <w:r w:rsidR="00AF5FAC" w:rsidRPr="006F0B57">
        <w:rPr>
          <w:b/>
          <w:sz w:val="20"/>
          <w:szCs w:val="20"/>
        </w:rPr>
        <w:t>_-20_</w:t>
      </w:r>
      <w:r w:rsidR="00AF5FAC">
        <w:rPr>
          <w:b/>
          <w:sz w:val="20"/>
          <w:szCs w:val="20"/>
        </w:rPr>
        <w:t>__</w:t>
      </w:r>
      <w:r w:rsidR="00AF5FAC" w:rsidRPr="006F0B57">
        <w:rPr>
          <w:b/>
          <w:sz w:val="20"/>
          <w:szCs w:val="20"/>
        </w:rPr>
        <w:t xml:space="preserve">_ учебный год                                     </w:t>
      </w:r>
      <w:r w:rsidR="00AF5FAC">
        <w:rPr>
          <w:b/>
          <w:sz w:val="20"/>
          <w:szCs w:val="20"/>
        </w:rPr>
        <w:t xml:space="preserve">                              </w:t>
      </w:r>
      <w:r w:rsidR="00734AA2">
        <w:rPr>
          <w:b/>
          <w:sz w:val="20"/>
          <w:szCs w:val="20"/>
        </w:rPr>
        <w:t xml:space="preserve">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94"/>
        <w:gridCol w:w="7693"/>
      </w:tblGrid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1.</w:t>
            </w:r>
            <w:r w:rsidRPr="006F0B57">
              <w:rPr>
                <w:sz w:val="20"/>
                <w:szCs w:val="20"/>
              </w:rPr>
              <w:t>Развитие психических функций: словесно-логического мышления, памяти, внимания, восприятия</w:t>
            </w:r>
          </w:p>
          <w:p w:rsidR="006F0B57" w:rsidRPr="006F0B57" w:rsidRDefault="006F0B57" w:rsidP="006E6C40">
            <w:pPr>
              <w:rPr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6F0B57" w:rsidRDefault="006F0B57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1.</w:t>
            </w:r>
            <w:r w:rsidRPr="006F0B57">
              <w:rPr>
                <w:sz w:val="20"/>
                <w:szCs w:val="20"/>
              </w:rPr>
              <w:t>Развитие психических функций: словесно-логического мышления, памяти, внимания, восприятия</w:t>
            </w:r>
          </w:p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6F0B57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57" w:rsidRPr="00734AA2" w:rsidRDefault="006F0B57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AF5FAC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AC" w:rsidRPr="00734AA2" w:rsidRDefault="00AF5FAC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AC" w:rsidRPr="00734AA2" w:rsidRDefault="00AF5FAC" w:rsidP="006E6C40"/>
        </w:tc>
      </w:tr>
    </w:tbl>
    <w:p w:rsidR="00734AA2" w:rsidRPr="006F0B57" w:rsidRDefault="00AF5FAC" w:rsidP="00734AA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6F0B57">
        <w:rPr>
          <w:b/>
          <w:sz w:val="20"/>
          <w:szCs w:val="20"/>
        </w:rPr>
        <w:t>План коррекционной работы на 20_</w:t>
      </w:r>
      <w:r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>_-20_</w:t>
      </w:r>
      <w:r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 xml:space="preserve">_ учебный год </w:t>
      </w:r>
      <w:r>
        <w:rPr>
          <w:b/>
          <w:sz w:val="20"/>
          <w:szCs w:val="20"/>
        </w:rPr>
        <w:t xml:space="preserve">                                              </w:t>
      </w:r>
      <w:r w:rsidRPr="006F0B57">
        <w:rPr>
          <w:b/>
          <w:sz w:val="20"/>
          <w:szCs w:val="20"/>
        </w:rPr>
        <w:t xml:space="preserve"> План коррекционной работы на 20_</w:t>
      </w:r>
      <w:r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>_-20_</w:t>
      </w:r>
      <w:r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 xml:space="preserve">_ учебный год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94"/>
        <w:gridCol w:w="7693"/>
      </w:tblGrid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6F0B57" w:rsidRDefault="00734AA2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1.</w:t>
            </w:r>
            <w:r w:rsidRPr="006F0B57">
              <w:rPr>
                <w:sz w:val="20"/>
                <w:szCs w:val="20"/>
              </w:rPr>
              <w:t>Развитие психических функций: словесно-логического мышления, памяти, внимания, восприятия</w:t>
            </w: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6F0B57" w:rsidRDefault="00734AA2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1.</w:t>
            </w:r>
            <w:r w:rsidRPr="006F0B57">
              <w:rPr>
                <w:sz w:val="20"/>
                <w:szCs w:val="20"/>
              </w:rPr>
              <w:t>Развитие психических функций: словесно-логического мышления, памяти, внимания, восприятия</w:t>
            </w:r>
          </w:p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AF5FAC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AC" w:rsidRPr="00734AA2" w:rsidRDefault="00AF5FAC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AC" w:rsidRPr="00734AA2" w:rsidRDefault="00AF5FAC" w:rsidP="006E6C40"/>
        </w:tc>
      </w:tr>
    </w:tbl>
    <w:p w:rsidR="00734AA2" w:rsidRPr="006F0B57" w:rsidRDefault="00734AA2" w:rsidP="00734AA2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6F0B57">
        <w:rPr>
          <w:b/>
          <w:sz w:val="20"/>
          <w:szCs w:val="20"/>
        </w:rPr>
        <w:t>План коррекционной работы на 20_</w:t>
      </w:r>
      <w:r w:rsidR="00964B86"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>_-20_</w:t>
      </w:r>
      <w:r w:rsidR="00964B86"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 xml:space="preserve">_ учебный год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6F0B57">
        <w:rPr>
          <w:b/>
          <w:sz w:val="20"/>
          <w:szCs w:val="20"/>
        </w:rPr>
        <w:t>План коррекционной работы на 20_</w:t>
      </w:r>
      <w:r w:rsidR="00964B86"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>_-20_</w:t>
      </w:r>
      <w:r w:rsidR="00964B86">
        <w:rPr>
          <w:b/>
          <w:sz w:val="20"/>
          <w:szCs w:val="20"/>
        </w:rPr>
        <w:t>__</w:t>
      </w:r>
      <w:r w:rsidRPr="006F0B57">
        <w:rPr>
          <w:b/>
          <w:sz w:val="20"/>
          <w:szCs w:val="20"/>
        </w:rPr>
        <w:t xml:space="preserve">_ учебный год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94"/>
        <w:gridCol w:w="7693"/>
      </w:tblGrid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6F0B57" w:rsidRDefault="00734AA2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1.</w:t>
            </w:r>
            <w:r w:rsidRPr="006F0B57">
              <w:rPr>
                <w:sz w:val="20"/>
                <w:szCs w:val="20"/>
              </w:rPr>
              <w:t>Развитие психических функций: словесно-логического мышления, памяти, внимания, восприятия</w:t>
            </w:r>
          </w:p>
          <w:p w:rsidR="00734AA2" w:rsidRPr="006F0B57" w:rsidRDefault="00734AA2" w:rsidP="006E6C40">
            <w:pPr>
              <w:rPr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6F0B57" w:rsidRDefault="00734AA2" w:rsidP="006E6C40">
            <w:pPr>
              <w:rPr>
                <w:sz w:val="20"/>
                <w:szCs w:val="20"/>
              </w:rPr>
            </w:pPr>
            <w:r w:rsidRPr="006F0B57">
              <w:rPr>
                <w:b/>
                <w:sz w:val="20"/>
                <w:szCs w:val="20"/>
              </w:rPr>
              <w:t>1.</w:t>
            </w:r>
            <w:r w:rsidRPr="006F0B57">
              <w:rPr>
                <w:sz w:val="20"/>
                <w:szCs w:val="20"/>
              </w:rPr>
              <w:t>Развитие психических функций: словесно-логического мышления, памяти, внимания, восприятия</w:t>
            </w:r>
          </w:p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734AA2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A2" w:rsidRPr="00734AA2" w:rsidRDefault="00734AA2" w:rsidP="006E6C40"/>
        </w:tc>
      </w:tr>
      <w:tr w:rsidR="00AF5FAC" w:rsidRPr="006F0B57" w:rsidTr="006E6C40"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AC" w:rsidRPr="00734AA2" w:rsidRDefault="00AF5FAC" w:rsidP="006E6C40"/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AC" w:rsidRPr="00734AA2" w:rsidRDefault="00AF5FAC" w:rsidP="006E6C40"/>
        </w:tc>
      </w:tr>
    </w:tbl>
    <w:p w:rsidR="006F0B57" w:rsidRPr="006F0B57" w:rsidRDefault="006F0B57" w:rsidP="00AF5FAC">
      <w:pPr>
        <w:rPr>
          <w:sz w:val="20"/>
          <w:szCs w:val="20"/>
        </w:rPr>
      </w:pPr>
    </w:p>
    <w:sectPr w:rsidR="006F0B57" w:rsidRPr="006F0B57" w:rsidSect="00AF5FAC">
      <w:pgSz w:w="16838" w:h="11906" w:orient="landscape"/>
      <w:pgMar w:top="539" w:right="113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AC" w:rsidRDefault="00C043AC" w:rsidP="00CC2A3E">
      <w:r>
        <w:separator/>
      </w:r>
    </w:p>
  </w:endnote>
  <w:endnote w:type="continuationSeparator" w:id="0">
    <w:p w:rsidR="00C043AC" w:rsidRDefault="00C043AC" w:rsidP="00CC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AC" w:rsidRDefault="00C043AC" w:rsidP="00CC2A3E">
      <w:r>
        <w:separator/>
      </w:r>
    </w:p>
  </w:footnote>
  <w:footnote w:type="continuationSeparator" w:id="0">
    <w:p w:rsidR="00C043AC" w:rsidRDefault="00C043AC" w:rsidP="00CC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  <w:lvl w:ilvl="2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B63508"/>
    <w:multiLevelType w:val="hybridMultilevel"/>
    <w:tmpl w:val="5B54198C"/>
    <w:lvl w:ilvl="0" w:tplc="04F8F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359"/>
    <w:multiLevelType w:val="hybridMultilevel"/>
    <w:tmpl w:val="4B067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A427B"/>
    <w:multiLevelType w:val="multilevel"/>
    <w:tmpl w:val="740C82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</w:rPr>
    </w:lvl>
  </w:abstractNum>
  <w:abstractNum w:abstractNumId="8" w15:restartNumberingAfterBreak="0">
    <w:nsid w:val="71EA64AD"/>
    <w:multiLevelType w:val="hybridMultilevel"/>
    <w:tmpl w:val="4EA8EAD2"/>
    <w:lvl w:ilvl="0" w:tplc="674E7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A06B2"/>
    <w:multiLevelType w:val="multilevel"/>
    <w:tmpl w:val="15BC19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81"/>
    <w:rsid w:val="000108F1"/>
    <w:rsid w:val="00063AF4"/>
    <w:rsid w:val="00071683"/>
    <w:rsid w:val="000C5871"/>
    <w:rsid w:val="000E0684"/>
    <w:rsid w:val="000E1BAF"/>
    <w:rsid w:val="000E2EEA"/>
    <w:rsid w:val="00170D04"/>
    <w:rsid w:val="001762D8"/>
    <w:rsid w:val="00283ABB"/>
    <w:rsid w:val="0029610D"/>
    <w:rsid w:val="002B726D"/>
    <w:rsid w:val="002C0034"/>
    <w:rsid w:val="00342B40"/>
    <w:rsid w:val="00353B7F"/>
    <w:rsid w:val="003E133A"/>
    <w:rsid w:val="00404EEA"/>
    <w:rsid w:val="0049767F"/>
    <w:rsid w:val="004C3E94"/>
    <w:rsid w:val="0050697E"/>
    <w:rsid w:val="0058037C"/>
    <w:rsid w:val="005932DD"/>
    <w:rsid w:val="006251EF"/>
    <w:rsid w:val="0066767B"/>
    <w:rsid w:val="006E140F"/>
    <w:rsid w:val="006E6C40"/>
    <w:rsid w:val="006F0B57"/>
    <w:rsid w:val="00734AA2"/>
    <w:rsid w:val="007922B8"/>
    <w:rsid w:val="00886059"/>
    <w:rsid w:val="00964B86"/>
    <w:rsid w:val="009E7990"/>
    <w:rsid w:val="00A15134"/>
    <w:rsid w:val="00AF5FAC"/>
    <w:rsid w:val="00B23D52"/>
    <w:rsid w:val="00B65E1F"/>
    <w:rsid w:val="00B6767B"/>
    <w:rsid w:val="00BA3230"/>
    <w:rsid w:val="00C043AC"/>
    <w:rsid w:val="00CB15D3"/>
    <w:rsid w:val="00CC2A3E"/>
    <w:rsid w:val="00D549A9"/>
    <w:rsid w:val="00E00F81"/>
    <w:rsid w:val="00E45E92"/>
    <w:rsid w:val="00E573AC"/>
    <w:rsid w:val="00EF1A8C"/>
    <w:rsid w:val="00F70354"/>
    <w:rsid w:val="00FE54AE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EEBD60-F556-4F6F-8D35-19CCADA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  <w:b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  <w:b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8443B-3C47-4332-A334-C8369909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Речевая карта для неговорящего ребенка</vt:lpstr>
    </vt:vector>
  </TitlesOfParts>
  <Company/>
  <LinksUpToDate>false</LinksUpToDate>
  <CharactersWithSpaces>29415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Речевая карта для неговорящего ребенка</dc:title>
  <dc:subject/>
  <dc:creator>User</dc:creator>
  <cp:keywords/>
  <cp:lastModifiedBy>RePack by Diakov</cp:lastModifiedBy>
  <cp:revision>2</cp:revision>
  <cp:lastPrinted>2021-12-27T19:15:00Z</cp:lastPrinted>
  <dcterms:created xsi:type="dcterms:W3CDTF">2022-02-13T14:05:00Z</dcterms:created>
  <dcterms:modified xsi:type="dcterms:W3CDTF">2022-02-13T14:05:00Z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